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F9" w:rsidRDefault="00EB7DF9" w:rsidP="00D04656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EB7DF9" w:rsidRDefault="00EB7DF9" w:rsidP="00D04656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FC5B60" w:rsidRDefault="00D04656" w:rsidP="00D04656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SINIF</w:t>
      </w:r>
      <w:r w:rsidR="00DC671B" w:rsidRPr="00DC671B">
        <w:rPr>
          <w:rFonts w:ascii="Times New Roman" w:hAnsi="Times New Roman" w:cs="Times New Roman"/>
          <w:sz w:val="36"/>
          <w:szCs w:val="36"/>
        </w:rPr>
        <w:t xml:space="preserve"> SBS FEN VE TEKNOLOJİ DERSİ SORU ANALİZLERİ</w:t>
      </w:r>
    </w:p>
    <w:p w:rsidR="00EB7DF9" w:rsidRDefault="00EB7DF9" w:rsidP="00D04656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oKlavuzu"/>
        <w:tblW w:w="0" w:type="auto"/>
        <w:tblInd w:w="659" w:type="dxa"/>
        <w:tblLook w:val="04A0"/>
      </w:tblPr>
      <w:tblGrid>
        <w:gridCol w:w="5062"/>
        <w:gridCol w:w="1699"/>
        <w:gridCol w:w="1578"/>
        <w:gridCol w:w="1679"/>
      </w:tblGrid>
      <w:tr w:rsidR="002D7BF7" w:rsidTr="00E22A69">
        <w:trPr>
          <w:trHeight w:val="827"/>
        </w:trPr>
        <w:tc>
          <w:tcPr>
            <w:tcW w:w="5062" w:type="dxa"/>
          </w:tcPr>
          <w:p w:rsidR="002D7BF7" w:rsidRDefault="002D7BF7" w:rsidP="00D04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Üniteler</w:t>
            </w:r>
          </w:p>
        </w:tc>
        <w:tc>
          <w:tcPr>
            <w:tcW w:w="1699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2009</w:t>
            </w:r>
          </w:p>
        </w:tc>
        <w:tc>
          <w:tcPr>
            <w:tcW w:w="1578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2010</w:t>
            </w:r>
          </w:p>
        </w:tc>
        <w:tc>
          <w:tcPr>
            <w:tcW w:w="1679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2011</w:t>
            </w:r>
          </w:p>
        </w:tc>
      </w:tr>
      <w:tr w:rsidR="002D7BF7" w:rsidTr="00E22A69">
        <w:trPr>
          <w:trHeight w:val="827"/>
        </w:trPr>
        <w:tc>
          <w:tcPr>
            <w:tcW w:w="5062" w:type="dxa"/>
          </w:tcPr>
          <w:p w:rsidR="002D7BF7" w:rsidRDefault="002D7BF7" w:rsidP="00D04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Hücre Bölünmesi ve Kalıtım</w:t>
            </w:r>
          </w:p>
        </w:tc>
        <w:tc>
          <w:tcPr>
            <w:tcW w:w="1699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578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679" w:type="dxa"/>
          </w:tcPr>
          <w:p w:rsidR="002D7BF7" w:rsidRDefault="00677CA6" w:rsidP="00677C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D7BF7" w:rsidTr="00E22A69">
        <w:trPr>
          <w:trHeight w:val="857"/>
        </w:trPr>
        <w:tc>
          <w:tcPr>
            <w:tcW w:w="5062" w:type="dxa"/>
          </w:tcPr>
          <w:p w:rsidR="002D7BF7" w:rsidRDefault="002D7BF7" w:rsidP="00D04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Kuvvet ve Hareket</w:t>
            </w:r>
          </w:p>
        </w:tc>
        <w:tc>
          <w:tcPr>
            <w:tcW w:w="1699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578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679" w:type="dxa"/>
          </w:tcPr>
          <w:p w:rsidR="002D7BF7" w:rsidRDefault="00677CA6" w:rsidP="00677C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2D7BF7" w:rsidTr="00E22A69">
        <w:trPr>
          <w:trHeight w:val="857"/>
        </w:trPr>
        <w:tc>
          <w:tcPr>
            <w:tcW w:w="5062" w:type="dxa"/>
          </w:tcPr>
          <w:p w:rsidR="002D7BF7" w:rsidRDefault="002D7BF7" w:rsidP="00D04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Maddenin Yapısı ve Özellikleri</w:t>
            </w:r>
          </w:p>
        </w:tc>
        <w:tc>
          <w:tcPr>
            <w:tcW w:w="1699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578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679" w:type="dxa"/>
          </w:tcPr>
          <w:p w:rsidR="002D7BF7" w:rsidRDefault="00677CA6" w:rsidP="00677C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D7BF7" w:rsidTr="00E22A69">
        <w:trPr>
          <w:trHeight w:val="827"/>
        </w:trPr>
        <w:tc>
          <w:tcPr>
            <w:tcW w:w="5062" w:type="dxa"/>
          </w:tcPr>
          <w:p w:rsidR="002D7BF7" w:rsidRDefault="002D7BF7" w:rsidP="00D04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Ses</w:t>
            </w:r>
          </w:p>
        </w:tc>
        <w:tc>
          <w:tcPr>
            <w:tcW w:w="1699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578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679" w:type="dxa"/>
          </w:tcPr>
          <w:p w:rsidR="002D7BF7" w:rsidRDefault="00677CA6" w:rsidP="00677C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2D7BF7" w:rsidTr="00E22A69">
        <w:trPr>
          <w:trHeight w:val="827"/>
        </w:trPr>
        <w:tc>
          <w:tcPr>
            <w:tcW w:w="5062" w:type="dxa"/>
          </w:tcPr>
          <w:p w:rsidR="002D7BF7" w:rsidRDefault="002D7BF7" w:rsidP="00D04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Maddenin Halleri ve Isı</w:t>
            </w:r>
          </w:p>
        </w:tc>
        <w:tc>
          <w:tcPr>
            <w:tcW w:w="1699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578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679" w:type="dxa"/>
          </w:tcPr>
          <w:p w:rsidR="002D7BF7" w:rsidRDefault="00677CA6" w:rsidP="00677C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2D7BF7" w:rsidTr="00E22A69">
        <w:trPr>
          <w:trHeight w:val="827"/>
        </w:trPr>
        <w:tc>
          <w:tcPr>
            <w:tcW w:w="5062" w:type="dxa"/>
          </w:tcPr>
          <w:p w:rsidR="002D7BF7" w:rsidRDefault="002D7BF7" w:rsidP="00D04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Canlılar ve Enerji İlişkileri</w:t>
            </w:r>
          </w:p>
        </w:tc>
        <w:tc>
          <w:tcPr>
            <w:tcW w:w="1699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578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679" w:type="dxa"/>
          </w:tcPr>
          <w:p w:rsidR="002D7BF7" w:rsidRDefault="00677CA6" w:rsidP="00677C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2D7BF7" w:rsidTr="00E22A69">
        <w:trPr>
          <w:trHeight w:val="857"/>
        </w:trPr>
        <w:tc>
          <w:tcPr>
            <w:tcW w:w="5062" w:type="dxa"/>
          </w:tcPr>
          <w:p w:rsidR="002D7BF7" w:rsidRDefault="002D7BF7" w:rsidP="00D04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Yaşamımızdaki Elektrik</w:t>
            </w:r>
          </w:p>
        </w:tc>
        <w:tc>
          <w:tcPr>
            <w:tcW w:w="1699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578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679" w:type="dxa"/>
          </w:tcPr>
          <w:p w:rsidR="002D7BF7" w:rsidRDefault="00677CA6" w:rsidP="00677C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D7BF7" w:rsidTr="00E22A69">
        <w:trPr>
          <w:trHeight w:val="827"/>
        </w:trPr>
        <w:tc>
          <w:tcPr>
            <w:tcW w:w="5062" w:type="dxa"/>
          </w:tcPr>
          <w:p w:rsidR="002D7BF7" w:rsidRDefault="002D7BF7" w:rsidP="00D04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Doğal Süreçler</w:t>
            </w:r>
          </w:p>
        </w:tc>
        <w:tc>
          <w:tcPr>
            <w:tcW w:w="1699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578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679" w:type="dxa"/>
          </w:tcPr>
          <w:p w:rsidR="002D7BF7" w:rsidRDefault="00677CA6" w:rsidP="00677C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D7BF7" w:rsidTr="00E22A69">
        <w:trPr>
          <w:trHeight w:val="857"/>
        </w:trPr>
        <w:tc>
          <w:tcPr>
            <w:tcW w:w="5062" w:type="dxa"/>
          </w:tcPr>
          <w:p w:rsidR="002D7BF7" w:rsidRDefault="002D7BF7" w:rsidP="00D046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Toplam </w:t>
            </w:r>
          </w:p>
        </w:tc>
        <w:tc>
          <w:tcPr>
            <w:tcW w:w="1699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1578" w:type="dxa"/>
          </w:tcPr>
          <w:p w:rsidR="002D7BF7" w:rsidRDefault="002D7BF7" w:rsidP="002D7B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1679" w:type="dxa"/>
          </w:tcPr>
          <w:p w:rsidR="002D7BF7" w:rsidRDefault="00677CA6" w:rsidP="00677C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</w:tbl>
    <w:p w:rsidR="00D04656" w:rsidRDefault="00D04656" w:rsidP="00D04656">
      <w:pPr>
        <w:ind w:left="142"/>
        <w:rPr>
          <w:rFonts w:ascii="Times New Roman" w:hAnsi="Times New Roman" w:cs="Times New Roman"/>
          <w:sz w:val="36"/>
          <w:szCs w:val="36"/>
        </w:rPr>
      </w:pPr>
    </w:p>
    <w:p w:rsidR="00D04656" w:rsidRDefault="00D04656" w:rsidP="00D04656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D04656" w:rsidRDefault="00D04656" w:rsidP="00D04656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D04656" w:rsidRDefault="00D04656" w:rsidP="00D04656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D04656" w:rsidRDefault="00D04656" w:rsidP="00D04656">
      <w:pPr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sectPr w:rsidR="00D04656" w:rsidSect="00D04656">
      <w:pgSz w:w="11906" w:h="16838"/>
      <w:pgMar w:top="568" w:right="566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71B"/>
    <w:rsid w:val="001001EC"/>
    <w:rsid w:val="002D7BF7"/>
    <w:rsid w:val="00677CA6"/>
    <w:rsid w:val="009B17A2"/>
    <w:rsid w:val="00B75621"/>
    <w:rsid w:val="00BB4B2E"/>
    <w:rsid w:val="00BF2F51"/>
    <w:rsid w:val="00CE5924"/>
    <w:rsid w:val="00D04656"/>
    <w:rsid w:val="00DC671B"/>
    <w:rsid w:val="00DF7C82"/>
    <w:rsid w:val="00E22A69"/>
    <w:rsid w:val="00EB7DF9"/>
    <w:rsid w:val="00FC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6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1D68-96C7-4E25-810D-6F15DCD8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</dc:creator>
  <cp:lastModifiedBy>User</cp:lastModifiedBy>
  <cp:revision>8</cp:revision>
  <dcterms:created xsi:type="dcterms:W3CDTF">2011-02-19T14:22:00Z</dcterms:created>
  <dcterms:modified xsi:type="dcterms:W3CDTF">2011-09-19T19:35:00Z</dcterms:modified>
</cp:coreProperties>
</file>