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F" w:rsidRDefault="00631564" w:rsidP="00631564">
      <w:pPr>
        <w:jc w:val="center"/>
        <w:rPr>
          <w:rFonts w:ascii="Lucida Handwriting" w:hAnsi="Lucida Handwriting"/>
          <w:b/>
          <w:sz w:val="32"/>
        </w:rPr>
      </w:pPr>
      <w:r w:rsidRPr="00631564">
        <w:rPr>
          <w:rFonts w:ascii="Lucida Handwriting" w:hAnsi="Lucida Handwriting"/>
          <w:b/>
          <w:sz w:val="32"/>
        </w:rPr>
        <w:t>DUYU ORGANLARI</w:t>
      </w:r>
    </w:p>
    <w:p w:rsidR="00631564" w:rsidRPr="00631564" w:rsidRDefault="00631564" w:rsidP="00631564">
      <w:pPr>
        <w:ind w:left="-567" w:right="-567" w:firstLine="567"/>
        <w:rPr>
          <w:rFonts w:ascii="Times New Roman" w:hAnsi="Times New Roman" w:cs="Times New Roman"/>
        </w:rPr>
      </w:pPr>
      <w:r w:rsidRPr="00631564">
        <w:rPr>
          <w:rFonts w:ascii="Times New Roman" w:hAnsi="Times New Roman" w:cs="Times New Roman"/>
        </w:rPr>
        <w:t>Dış ortamdan duyu organlarımız ile aldığımız uyarıları sinirlere aktaran özel hücrelere</w:t>
      </w:r>
      <w:r w:rsidRPr="00631564">
        <w:rPr>
          <w:rFonts w:ascii="Times New Roman" w:hAnsi="Times New Roman" w:cs="Times New Roman"/>
          <w:b/>
        </w:rPr>
        <w:t xml:space="preserve"> duyu almaçları</w:t>
      </w:r>
      <w:r w:rsidR="009B7C32">
        <w:rPr>
          <w:rFonts w:ascii="Times New Roman" w:hAnsi="Times New Roman" w:cs="Times New Roman"/>
          <w:b/>
        </w:rPr>
        <w:t xml:space="preserve"> </w:t>
      </w:r>
      <w:r w:rsidRPr="00631564">
        <w:rPr>
          <w:rFonts w:ascii="Times New Roman" w:hAnsi="Times New Roman" w:cs="Times New Roman"/>
          <w:b/>
        </w:rPr>
        <w:t>(reseptör)</w:t>
      </w:r>
      <w:r w:rsidRPr="00631564">
        <w:rPr>
          <w:rFonts w:ascii="Times New Roman" w:hAnsi="Times New Roman" w:cs="Times New Roman"/>
          <w:b/>
          <w:i/>
        </w:rPr>
        <w:t xml:space="preserve"> </w:t>
      </w:r>
      <w:r w:rsidRPr="00631564">
        <w:rPr>
          <w:rFonts w:ascii="Times New Roman" w:hAnsi="Times New Roman" w:cs="Times New Roman"/>
        </w:rPr>
        <w:t>denir.</w:t>
      </w:r>
    </w:p>
    <w:p w:rsidR="00631564" w:rsidRPr="003755BD" w:rsidRDefault="00571F36" w:rsidP="00631564">
      <w:pPr>
        <w:rPr>
          <w:rFonts w:ascii="Times New Roman" w:hAnsi="Times New Roman" w:cs="Times New Roman"/>
          <w:b/>
          <w:u w:val="single"/>
        </w:rPr>
      </w:pPr>
      <w:r w:rsidRPr="003755BD">
        <w:rPr>
          <w:rFonts w:ascii="Times New Roman" w:hAnsi="Times New Roman" w:cs="Times New Roman"/>
          <w:b/>
          <w:noProof/>
          <w:u w:val="single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250825</wp:posOffset>
            </wp:positionV>
            <wp:extent cx="3061970" cy="2505075"/>
            <wp:effectExtent l="19050" t="0" r="5080" b="0"/>
            <wp:wrapTight wrapText="bothSides">
              <wp:wrapPolygon edited="0">
                <wp:start x="-134" y="0"/>
                <wp:lineTo x="-134" y="21518"/>
                <wp:lineTo x="21636" y="21518"/>
                <wp:lineTo x="21636" y="0"/>
                <wp:lineTo x="-134" y="0"/>
              </wp:wrapPolygon>
            </wp:wrapTight>
            <wp:docPr id="1" name="Resim 1" descr="C:\Users\Şeyma\Desktop\Başlıksız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yma\Desktop\Başlıksız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564" w:rsidRPr="003755BD">
        <w:rPr>
          <w:rFonts w:ascii="Times New Roman" w:hAnsi="Times New Roman" w:cs="Times New Roman"/>
          <w:b/>
          <w:u w:val="single"/>
        </w:rPr>
        <w:t>1-TAT ALMA DUYUSU</w:t>
      </w:r>
      <w:r w:rsidR="00EA0772" w:rsidRPr="003755BD">
        <w:rPr>
          <w:rFonts w:ascii="Times New Roman" w:hAnsi="Times New Roman" w:cs="Times New Roman"/>
          <w:b/>
          <w:u w:val="single"/>
        </w:rPr>
        <w:t xml:space="preserve"> DİL</w:t>
      </w:r>
    </w:p>
    <w:p w:rsidR="00631564" w:rsidRPr="00631564" w:rsidRDefault="00631564" w:rsidP="009B7C32">
      <w:pPr>
        <w:ind w:left="-567" w:righ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Dilimizin üzerinde tatları algılayabilmemizi sağlayan tat tomurcukları bulunur. Bu tat alma tomurcuklarının içinde de duyu almaçları bulunur.</w:t>
      </w:r>
    </w:p>
    <w:p w:rsidR="00631564" w:rsidRDefault="00571F36" w:rsidP="009B7C32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Alınan besin önce tükürük içinde çözünür. Çözünen bu maddeler tat alma tomurcuklarını uyarır. Almaçlar tadı algılar ve beyne gönderir.</w:t>
      </w:r>
    </w:p>
    <w:p w:rsidR="00B36528" w:rsidRPr="00B36528" w:rsidRDefault="00B36528" w:rsidP="009B7C32">
      <w:pPr>
        <w:ind w:right="-567"/>
        <w:rPr>
          <w:rFonts w:ascii="Times New Roman" w:hAnsi="Times New Roman" w:cs="Times New Roman"/>
          <w:b/>
          <w:i/>
          <w:u w:val="single"/>
        </w:rPr>
      </w:pPr>
      <w:r w:rsidRPr="00B36528">
        <w:rPr>
          <w:rFonts w:ascii="Times New Roman" w:hAnsi="Times New Roman" w:cs="Times New Roman"/>
          <w:b/>
        </w:rPr>
        <w:t xml:space="preserve"> </w:t>
      </w:r>
      <w:r w:rsidRPr="00B36528">
        <w:rPr>
          <w:rFonts w:ascii="Times New Roman" w:hAnsi="Times New Roman" w:cs="Times New Roman"/>
          <w:b/>
          <w:i/>
          <w:u w:val="single"/>
        </w:rPr>
        <w:t>Dil hastalıkları:</w:t>
      </w:r>
    </w:p>
    <w:p w:rsidR="00B36528" w:rsidRDefault="00B36528" w:rsidP="009B7C32">
      <w:pPr>
        <w:ind w:right="-567"/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  <w:b/>
          <w:i/>
        </w:rPr>
        <w:t>Tat Körlüğü:</w:t>
      </w:r>
      <w:r>
        <w:rPr>
          <w:rFonts w:ascii="Times New Roman" w:hAnsi="Times New Roman" w:cs="Times New Roman"/>
        </w:rPr>
        <w:t xml:space="preserve"> Kalıtsaldır. Bazı maddelerin tadının algılanamaması sorunudur.</w:t>
      </w:r>
    </w:p>
    <w:p w:rsidR="00B36528" w:rsidRDefault="00B36528" w:rsidP="009B7C32">
      <w:pPr>
        <w:ind w:right="-567"/>
        <w:rPr>
          <w:rFonts w:ascii="Times New Roman" w:hAnsi="Times New Roman" w:cs="Times New Roman"/>
        </w:rPr>
      </w:pPr>
      <w:r w:rsidRPr="00B36528">
        <w:rPr>
          <w:rFonts w:ascii="Times New Roman" w:hAnsi="Times New Roman" w:cs="Times New Roman"/>
          <w:b/>
          <w:i/>
        </w:rPr>
        <w:t xml:space="preserve">Dil </w:t>
      </w:r>
      <w:proofErr w:type="gramStart"/>
      <w:r w:rsidRPr="00B36528">
        <w:rPr>
          <w:rFonts w:ascii="Times New Roman" w:hAnsi="Times New Roman" w:cs="Times New Roman"/>
          <w:b/>
          <w:i/>
        </w:rPr>
        <w:t>İltihabı</w:t>
      </w:r>
      <w:r w:rsidRPr="00B3652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Çok</w:t>
      </w:r>
      <w:proofErr w:type="gramEnd"/>
      <w:r>
        <w:rPr>
          <w:rFonts w:ascii="Times New Roman" w:hAnsi="Times New Roman" w:cs="Times New Roman"/>
        </w:rPr>
        <w:t xml:space="preserve"> sıcak ya da çok soğuk yiyecekler yeme,çürük dişler,diş eti iltihabı,sigara kullanımı neden olur.</w:t>
      </w:r>
    </w:p>
    <w:p w:rsidR="00B36528" w:rsidRDefault="00B36528" w:rsidP="00B36528">
      <w:pPr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 w:rsidRPr="00B36528">
        <w:rPr>
          <w:rFonts w:ascii="Times New Roman" w:hAnsi="Times New Roman" w:cs="Times New Roman"/>
          <w:b/>
          <w:i/>
        </w:rPr>
        <w:t>Pamukçuk :</w:t>
      </w:r>
      <w:r>
        <w:rPr>
          <w:rFonts w:ascii="Times New Roman" w:hAnsi="Times New Roman" w:cs="Times New Roman"/>
        </w:rPr>
        <w:t xml:space="preserve"> Dil</w:t>
      </w:r>
      <w:proofErr w:type="gramEnd"/>
      <w:r>
        <w:rPr>
          <w:rFonts w:ascii="Times New Roman" w:hAnsi="Times New Roman" w:cs="Times New Roman"/>
        </w:rPr>
        <w:t xml:space="preserve"> ve yanaklarda beyaz renkli ve kabarık şekilde                 </w:t>
      </w:r>
    </w:p>
    <w:p w:rsidR="00571F36" w:rsidRDefault="00B36528" w:rsidP="00B36528">
      <w:pPr>
        <w:ind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görülür</w:t>
      </w:r>
      <w:proofErr w:type="gramEnd"/>
      <w:r>
        <w:rPr>
          <w:rFonts w:ascii="Times New Roman" w:hAnsi="Times New Roman" w:cs="Times New Roman"/>
        </w:rPr>
        <w:t>.</w:t>
      </w:r>
    </w:p>
    <w:p w:rsidR="00571F36" w:rsidRPr="003755BD" w:rsidRDefault="00571F36" w:rsidP="009B7C32">
      <w:pPr>
        <w:ind w:right="-567"/>
        <w:rPr>
          <w:rFonts w:ascii="Times New Roman" w:hAnsi="Times New Roman" w:cs="Times New Roman"/>
          <w:b/>
          <w:u w:val="single"/>
        </w:rPr>
      </w:pPr>
      <w:r w:rsidRPr="003755BD">
        <w:rPr>
          <w:rFonts w:ascii="Times New Roman" w:hAnsi="Times New Roman" w:cs="Times New Roman"/>
          <w:b/>
          <w:u w:val="single"/>
        </w:rPr>
        <w:t>2-KOKU ALMA DUYUSU</w:t>
      </w:r>
      <w:r w:rsidR="00EA0772" w:rsidRPr="003755BD">
        <w:rPr>
          <w:rFonts w:ascii="Times New Roman" w:hAnsi="Times New Roman" w:cs="Times New Roman"/>
          <w:b/>
          <w:u w:val="single"/>
        </w:rPr>
        <w:t xml:space="preserve"> BURUN</w:t>
      </w:r>
    </w:p>
    <w:p w:rsidR="00571F36" w:rsidRDefault="00481D40" w:rsidP="00481D40">
      <w:pPr>
        <w:ind w:left="-567" w:righ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Burun, kemik ve kıkırdaktan oluşur. Burnun iç yüzeyinde mukus salgılayan </w:t>
      </w:r>
      <w:r w:rsidRPr="00481D40">
        <w:rPr>
          <w:rFonts w:ascii="Times New Roman" w:hAnsi="Times New Roman" w:cs="Times New Roman"/>
          <w:b/>
        </w:rPr>
        <w:t>mukoza tabakası</w:t>
      </w:r>
      <w:r>
        <w:rPr>
          <w:rFonts w:ascii="Times New Roman" w:hAnsi="Times New Roman" w:cs="Times New Roman"/>
        </w:rPr>
        <w:t xml:space="preserve"> vardır.</w:t>
      </w:r>
    </w:p>
    <w:p w:rsidR="00481D40" w:rsidRDefault="00481D40" w:rsidP="00481D40">
      <w:pPr>
        <w:ind w:left="-567" w:righ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Burun boşluğunun üst kısmında ise koku almaçlarının bulunduğu </w:t>
      </w:r>
      <w:r w:rsidRPr="00481D40">
        <w:rPr>
          <w:rFonts w:ascii="Times New Roman" w:hAnsi="Times New Roman" w:cs="Times New Roman"/>
          <w:b/>
        </w:rPr>
        <w:t>sarı bölge</w:t>
      </w:r>
      <w:r>
        <w:rPr>
          <w:rFonts w:ascii="Times New Roman" w:hAnsi="Times New Roman" w:cs="Times New Roman"/>
        </w:rPr>
        <w:t xml:space="preserve"> bulunur.</w:t>
      </w:r>
    </w:p>
    <w:p w:rsidR="00481D40" w:rsidRDefault="00481D40" w:rsidP="00481D40">
      <w:pPr>
        <w:ind w:left="-567" w:righ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Havadaki koku molekülleri sarı bölgede bulunan mukusta çözünür ve sarı bölgedeki almaçlar tarafından alınır. Beynin ilgili yerine iletilerek koku alınmış olur.</w:t>
      </w:r>
    </w:p>
    <w:p w:rsidR="00481D40" w:rsidRPr="00481D40" w:rsidRDefault="00B36528" w:rsidP="00B36528">
      <w:pPr>
        <w:ind w:left="-567" w:right="-567" w:firstLine="92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Burun hastalıkları</w:t>
      </w:r>
    </w:p>
    <w:p w:rsidR="00481D40" w:rsidRPr="00481D40" w:rsidRDefault="00481D40" w:rsidP="00481D40">
      <w:pPr>
        <w:pStyle w:val="ListeParagraf"/>
        <w:numPr>
          <w:ilvl w:val="0"/>
          <w:numId w:val="1"/>
        </w:numPr>
        <w:ind w:right="-567"/>
        <w:rPr>
          <w:rFonts w:ascii="Times New Roman" w:hAnsi="Times New Roman" w:cs="Times New Roman"/>
          <w:u w:val="single"/>
        </w:rPr>
      </w:pPr>
      <w:r w:rsidRPr="00724A07">
        <w:rPr>
          <w:rFonts w:ascii="Times New Roman" w:hAnsi="Times New Roman" w:cs="Times New Roman"/>
          <w:b/>
          <w:i/>
        </w:rPr>
        <w:t>Sinüzit:</w:t>
      </w:r>
      <w:r w:rsidRPr="00481D40">
        <w:rPr>
          <w:rFonts w:ascii="Times New Roman" w:hAnsi="Times New Roman" w:cs="Times New Roman"/>
          <w:u w:val="single"/>
        </w:rPr>
        <w:t xml:space="preserve"> </w:t>
      </w:r>
      <w:r w:rsidRPr="00481D40">
        <w:rPr>
          <w:rFonts w:ascii="Times New Roman" w:hAnsi="Times New Roman" w:cs="Times New Roman"/>
        </w:rPr>
        <w:t>Sinüs boşluklarının iltihaplanmasıdır.</w:t>
      </w:r>
    </w:p>
    <w:p w:rsidR="00481D40" w:rsidRPr="00B36528" w:rsidRDefault="00481D40" w:rsidP="00481D40">
      <w:pPr>
        <w:pStyle w:val="ListeParagraf"/>
        <w:numPr>
          <w:ilvl w:val="0"/>
          <w:numId w:val="1"/>
        </w:numPr>
        <w:ind w:right="-567"/>
        <w:rPr>
          <w:rFonts w:ascii="Times New Roman" w:hAnsi="Times New Roman" w:cs="Times New Roman"/>
          <w:u w:val="single"/>
        </w:rPr>
      </w:pPr>
      <w:r w:rsidRPr="00724A07">
        <w:rPr>
          <w:rFonts w:ascii="Times New Roman" w:hAnsi="Times New Roman" w:cs="Times New Roman"/>
          <w:b/>
          <w:i/>
        </w:rPr>
        <w:t>Saman Nezlesi:</w:t>
      </w:r>
      <w:r w:rsidRPr="00481D40">
        <w:rPr>
          <w:rFonts w:ascii="Times New Roman" w:hAnsi="Times New Roman" w:cs="Times New Roman"/>
          <w:u w:val="single"/>
        </w:rPr>
        <w:t xml:space="preserve"> </w:t>
      </w:r>
      <w:r w:rsidRPr="00481D40">
        <w:rPr>
          <w:rFonts w:ascii="Times New Roman" w:hAnsi="Times New Roman" w:cs="Times New Roman"/>
        </w:rPr>
        <w:t>Bahar aylarında polenlere karşı olan bir alerjidir.</w:t>
      </w:r>
    </w:p>
    <w:p w:rsidR="00B36528" w:rsidRPr="00724A07" w:rsidRDefault="00B36528" w:rsidP="00481D40">
      <w:pPr>
        <w:pStyle w:val="ListeParagraf"/>
        <w:numPr>
          <w:ilvl w:val="0"/>
          <w:numId w:val="1"/>
        </w:numPr>
        <w:ind w:right="-567"/>
        <w:rPr>
          <w:rFonts w:ascii="Times New Roman" w:hAnsi="Times New Roman" w:cs="Times New Roman"/>
          <w:b/>
          <w:i/>
        </w:rPr>
      </w:pPr>
      <w:r w:rsidRPr="00724A07">
        <w:rPr>
          <w:rFonts w:ascii="Times New Roman" w:hAnsi="Times New Roman" w:cs="Times New Roman"/>
          <w:b/>
          <w:i/>
        </w:rPr>
        <w:t>Burun kanaması</w:t>
      </w:r>
    </w:p>
    <w:p w:rsidR="00481D40" w:rsidRDefault="00724A07" w:rsidP="00481D40">
      <w:pPr>
        <w:pStyle w:val="ListeParagraf"/>
        <w:ind w:righ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130810</wp:posOffset>
            </wp:positionV>
            <wp:extent cx="3676650" cy="2962275"/>
            <wp:effectExtent l="19050" t="0" r="0" b="0"/>
            <wp:wrapNone/>
            <wp:docPr id="4" name="Resim 1" descr="C:\Users\Şeyma\Desktop\derivetabaka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yma\Desktop\derivetabakala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D40" w:rsidRPr="003755BD" w:rsidRDefault="00481D40" w:rsidP="00481D40">
      <w:pPr>
        <w:pStyle w:val="ListeParagraf"/>
        <w:ind w:left="-567" w:right="-567" w:firstLine="567"/>
        <w:contextualSpacing w:val="0"/>
        <w:rPr>
          <w:rFonts w:ascii="Times New Roman" w:hAnsi="Times New Roman" w:cs="Times New Roman"/>
          <w:b/>
          <w:u w:val="single"/>
        </w:rPr>
      </w:pPr>
      <w:r w:rsidRPr="003755BD">
        <w:rPr>
          <w:rFonts w:ascii="Times New Roman" w:hAnsi="Times New Roman" w:cs="Times New Roman"/>
          <w:b/>
          <w:u w:val="single"/>
        </w:rPr>
        <w:t>3-</w:t>
      </w:r>
      <w:proofErr w:type="gramStart"/>
      <w:r w:rsidRPr="003755BD">
        <w:rPr>
          <w:rFonts w:ascii="Times New Roman" w:hAnsi="Times New Roman" w:cs="Times New Roman"/>
          <w:b/>
          <w:u w:val="single"/>
        </w:rPr>
        <w:t>DOKUNMA  DUYUSU</w:t>
      </w:r>
      <w:proofErr w:type="gramEnd"/>
      <w:r w:rsidR="00EA0772" w:rsidRPr="003755BD">
        <w:rPr>
          <w:rFonts w:ascii="Times New Roman" w:hAnsi="Times New Roman" w:cs="Times New Roman"/>
          <w:b/>
          <w:u w:val="single"/>
        </w:rPr>
        <w:t xml:space="preserve"> DERİ</w:t>
      </w:r>
    </w:p>
    <w:p w:rsidR="00481D40" w:rsidRPr="00481D40" w:rsidRDefault="00481D40" w:rsidP="00481D40">
      <w:pPr>
        <w:pStyle w:val="ListeParagraf"/>
        <w:numPr>
          <w:ilvl w:val="0"/>
          <w:numId w:val="3"/>
        </w:numPr>
        <w:ind w:right="-567"/>
        <w:contextualSpacing w:val="0"/>
        <w:rPr>
          <w:rFonts w:ascii="Times New Roman" w:hAnsi="Times New Roman" w:cs="Times New Roman"/>
        </w:rPr>
      </w:pPr>
      <w:r w:rsidRPr="00481D40">
        <w:rPr>
          <w:rFonts w:ascii="Times New Roman" w:hAnsi="Times New Roman" w:cs="Times New Roman"/>
        </w:rPr>
        <w:t xml:space="preserve">Terleme ile boşaltıma yardımcı olur. </w:t>
      </w:r>
    </w:p>
    <w:p w:rsidR="00481D40" w:rsidRPr="00481D40" w:rsidRDefault="00481D40" w:rsidP="00481D40">
      <w:pPr>
        <w:pStyle w:val="ListeParagraf"/>
        <w:numPr>
          <w:ilvl w:val="0"/>
          <w:numId w:val="3"/>
        </w:numPr>
        <w:ind w:right="-567"/>
        <w:contextualSpacing w:val="0"/>
        <w:rPr>
          <w:rFonts w:ascii="Times New Roman" w:hAnsi="Times New Roman" w:cs="Times New Roman"/>
        </w:rPr>
      </w:pPr>
      <w:r w:rsidRPr="00481D40">
        <w:rPr>
          <w:rFonts w:ascii="Times New Roman" w:hAnsi="Times New Roman" w:cs="Times New Roman"/>
        </w:rPr>
        <w:t xml:space="preserve">Solunumu sağlar. </w:t>
      </w:r>
    </w:p>
    <w:p w:rsidR="00481D40" w:rsidRPr="00481D40" w:rsidRDefault="00481D40" w:rsidP="00481D40">
      <w:pPr>
        <w:pStyle w:val="ListeParagraf"/>
        <w:numPr>
          <w:ilvl w:val="0"/>
          <w:numId w:val="3"/>
        </w:numPr>
        <w:ind w:right="-567"/>
        <w:contextualSpacing w:val="0"/>
        <w:rPr>
          <w:rFonts w:ascii="Times New Roman" w:hAnsi="Times New Roman" w:cs="Times New Roman"/>
        </w:rPr>
      </w:pPr>
      <w:r w:rsidRPr="00481D40">
        <w:rPr>
          <w:rFonts w:ascii="Times New Roman" w:hAnsi="Times New Roman" w:cs="Times New Roman"/>
        </w:rPr>
        <w:t>Vücudu dıştan gelebilecek darbelere karşı korur.</w:t>
      </w:r>
    </w:p>
    <w:p w:rsidR="00481D40" w:rsidRDefault="00481D40" w:rsidP="00481D40">
      <w:pPr>
        <w:pStyle w:val="ListeParagraf"/>
        <w:numPr>
          <w:ilvl w:val="0"/>
          <w:numId w:val="3"/>
        </w:numPr>
        <w:ind w:right="-567"/>
        <w:contextualSpacing w:val="0"/>
        <w:rPr>
          <w:rFonts w:ascii="Times New Roman" w:hAnsi="Times New Roman" w:cs="Times New Roman"/>
        </w:rPr>
      </w:pPr>
      <w:r w:rsidRPr="00481D40">
        <w:rPr>
          <w:rFonts w:ascii="Times New Roman" w:hAnsi="Times New Roman" w:cs="Times New Roman"/>
        </w:rPr>
        <w:t>Vücut ısısını ayarlar</w:t>
      </w:r>
    </w:p>
    <w:p w:rsidR="00481D40" w:rsidRPr="00EA0772" w:rsidRDefault="00481D40" w:rsidP="00481D40">
      <w:pPr>
        <w:pStyle w:val="ListeParagraf"/>
        <w:ind w:left="-567" w:right="-567" w:firstLine="567"/>
        <w:contextualSpacing w:val="0"/>
        <w:rPr>
          <w:rFonts w:ascii="Times New Roman" w:hAnsi="Times New Roman" w:cs="Times New Roman"/>
          <w:i/>
        </w:rPr>
      </w:pPr>
      <w:r w:rsidRPr="00EA0772">
        <w:rPr>
          <w:rFonts w:ascii="Times New Roman" w:hAnsi="Times New Roman" w:cs="Times New Roman"/>
          <w:i/>
        </w:rPr>
        <w:t>Derinin bölümleri;</w:t>
      </w:r>
    </w:p>
    <w:p w:rsidR="00481D40" w:rsidRDefault="00481D40" w:rsidP="00481D40">
      <w:pPr>
        <w:pStyle w:val="ListeParagraf"/>
        <w:ind w:left="-567" w:right="-567" w:firstLine="567"/>
        <w:contextualSpacing w:val="0"/>
        <w:rPr>
          <w:rFonts w:ascii="Times New Roman" w:hAnsi="Times New Roman" w:cs="Times New Roman"/>
          <w:b/>
        </w:rPr>
      </w:pPr>
      <w:r w:rsidRPr="00481D40">
        <w:rPr>
          <w:rFonts w:ascii="Times New Roman" w:hAnsi="Times New Roman" w:cs="Times New Roman"/>
          <w:b/>
        </w:rPr>
        <w:t>a)Üst Deri</w:t>
      </w:r>
      <w:r>
        <w:rPr>
          <w:rFonts w:ascii="Times New Roman" w:hAnsi="Times New Roman" w:cs="Times New Roman"/>
          <w:b/>
        </w:rPr>
        <w:t xml:space="preserve"> </w:t>
      </w:r>
      <w:r w:rsidRPr="00481D40">
        <w:rPr>
          <w:rFonts w:ascii="Times New Roman" w:hAnsi="Times New Roman" w:cs="Times New Roman"/>
          <w:b/>
        </w:rPr>
        <w:t>(</w:t>
      </w:r>
      <w:proofErr w:type="spellStart"/>
      <w:r w:rsidRPr="00481D40">
        <w:rPr>
          <w:rFonts w:ascii="Times New Roman" w:hAnsi="Times New Roman" w:cs="Times New Roman"/>
          <w:b/>
        </w:rPr>
        <w:t>Epidermis</w:t>
      </w:r>
      <w:proofErr w:type="spellEnd"/>
      <w:r w:rsidRPr="00481D40">
        <w:rPr>
          <w:rFonts w:ascii="Times New Roman" w:hAnsi="Times New Roman" w:cs="Times New Roman"/>
          <w:b/>
        </w:rPr>
        <w:t>)</w:t>
      </w:r>
      <w:r w:rsidR="0033325C" w:rsidRPr="003332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A0772" w:rsidRPr="00EA0772" w:rsidRDefault="00EA0772" w:rsidP="00EA0772">
      <w:pPr>
        <w:pStyle w:val="ListeParagraf"/>
        <w:numPr>
          <w:ilvl w:val="0"/>
          <w:numId w:val="4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Alt deriyi korur.</w:t>
      </w:r>
    </w:p>
    <w:p w:rsidR="00EA0772" w:rsidRPr="00EA0772" w:rsidRDefault="00EA0772" w:rsidP="00EA0772">
      <w:pPr>
        <w:pStyle w:val="ListeParagraf"/>
        <w:numPr>
          <w:ilvl w:val="0"/>
          <w:numId w:val="4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Deriye renk veren özel hücreler bulunur.</w:t>
      </w:r>
    </w:p>
    <w:p w:rsidR="00EA0772" w:rsidRDefault="00EA0772" w:rsidP="00EA0772">
      <w:pPr>
        <w:pStyle w:val="ListeParagraf"/>
        <w:numPr>
          <w:ilvl w:val="0"/>
          <w:numId w:val="4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İnce ve dayanıklıdır.</w:t>
      </w: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 w:rsidRPr="00EA0772">
        <w:rPr>
          <w:rFonts w:ascii="Times New Roman" w:hAnsi="Times New Roman" w:cs="Times New Roman"/>
          <w:b/>
        </w:rPr>
        <w:lastRenderedPageBreak/>
        <w:t>b)Alt deri (</w:t>
      </w:r>
      <w:proofErr w:type="spellStart"/>
      <w:r w:rsidRPr="00EA0772">
        <w:rPr>
          <w:rFonts w:ascii="Times New Roman" w:hAnsi="Times New Roman" w:cs="Times New Roman"/>
          <w:b/>
        </w:rPr>
        <w:t>Dermis</w:t>
      </w:r>
      <w:proofErr w:type="spellEnd"/>
      <w:r w:rsidRPr="00EA0772">
        <w:rPr>
          <w:rFonts w:ascii="Times New Roman" w:hAnsi="Times New Roman" w:cs="Times New Roman"/>
          <w:b/>
        </w:rPr>
        <w:t>)</w:t>
      </w:r>
    </w:p>
    <w:p w:rsidR="00EA0772" w:rsidRP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 xml:space="preserve">Duyu almaçları </w:t>
      </w:r>
    </w:p>
    <w:p w:rsidR="00EA0772" w:rsidRP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 xml:space="preserve">Sinirler </w:t>
      </w:r>
    </w:p>
    <w:p w:rsidR="00EA0772" w:rsidRP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Kan damarları (derinin beslenmesini sağlar.)</w:t>
      </w:r>
    </w:p>
    <w:p w:rsidR="00EA0772" w:rsidRP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Ter bezleri</w:t>
      </w:r>
    </w:p>
    <w:p w:rsidR="00EA0772" w:rsidRP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Yağ tabakası (Dıştan gelebilecek darbelere karşı korur ve vücut ısısını ayarlar.)</w:t>
      </w:r>
    </w:p>
    <w:p w:rsidR="00EA0772" w:rsidRDefault="00EA0772" w:rsidP="00EA0772">
      <w:pPr>
        <w:pStyle w:val="ListeParagraf"/>
        <w:numPr>
          <w:ilvl w:val="0"/>
          <w:numId w:val="5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Kıl kökleri bulunur.</w:t>
      </w:r>
    </w:p>
    <w:p w:rsidR="00724A07" w:rsidRDefault="00724A07" w:rsidP="00724A07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  <w:i/>
          <w:u w:val="single"/>
        </w:rPr>
      </w:pPr>
      <w:r w:rsidRPr="00724A07">
        <w:rPr>
          <w:rFonts w:ascii="Times New Roman" w:hAnsi="Times New Roman" w:cs="Times New Roman"/>
          <w:b/>
          <w:i/>
          <w:u w:val="single"/>
        </w:rPr>
        <w:t>Deri Hastalıkları:</w:t>
      </w:r>
    </w:p>
    <w:p w:rsidR="00724A07" w:rsidRPr="00724A07" w:rsidRDefault="00724A07" w:rsidP="00724A07">
      <w:pPr>
        <w:pStyle w:val="ListeParagraf"/>
        <w:ind w:left="0" w:right="-567"/>
        <w:contextualSpacing w:val="0"/>
        <w:rPr>
          <w:rFonts w:ascii="Times New Roman" w:hAnsi="Times New Roman" w:cs="Times New Roman"/>
          <w:i/>
        </w:rPr>
      </w:pPr>
      <w:r w:rsidRPr="00724A07">
        <w:rPr>
          <w:rFonts w:ascii="Times New Roman" w:hAnsi="Times New Roman" w:cs="Times New Roman"/>
          <w:b/>
          <w:i/>
        </w:rPr>
        <w:t>Egzama:</w:t>
      </w:r>
      <w:r>
        <w:rPr>
          <w:rFonts w:ascii="Times New Roman" w:hAnsi="Times New Roman" w:cs="Times New Roman"/>
          <w:b/>
          <w:i/>
        </w:rPr>
        <w:t xml:space="preserve"> </w:t>
      </w:r>
      <w:r w:rsidRPr="00724A07">
        <w:rPr>
          <w:rFonts w:ascii="Times New Roman" w:hAnsi="Times New Roman" w:cs="Times New Roman"/>
          <w:i/>
        </w:rPr>
        <w:t xml:space="preserve">Deride </w:t>
      </w:r>
      <w:proofErr w:type="gramStart"/>
      <w:r w:rsidRPr="00724A07">
        <w:rPr>
          <w:rFonts w:ascii="Times New Roman" w:hAnsi="Times New Roman" w:cs="Times New Roman"/>
          <w:i/>
        </w:rPr>
        <w:t>kızarıklık,şişme</w:t>
      </w:r>
      <w:proofErr w:type="gramEnd"/>
      <w:r w:rsidRPr="00724A07">
        <w:rPr>
          <w:rFonts w:ascii="Times New Roman" w:hAnsi="Times New Roman" w:cs="Times New Roman"/>
          <w:i/>
        </w:rPr>
        <w:t xml:space="preserve"> ve kaşıntı gibi belirtilerle ortaya çıkar.</w:t>
      </w:r>
    </w:p>
    <w:p w:rsidR="00724A07" w:rsidRPr="00724A07" w:rsidRDefault="00724A07" w:rsidP="00724A07">
      <w:pPr>
        <w:pStyle w:val="ListeParagraf"/>
        <w:ind w:left="0" w:right="-567"/>
        <w:contextualSpacing w:val="0"/>
        <w:rPr>
          <w:rFonts w:ascii="Times New Roman" w:hAnsi="Times New Roman" w:cs="Times New Roman"/>
          <w:i/>
        </w:rPr>
      </w:pPr>
      <w:r w:rsidRPr="00724A07">
        <w:rPr>
          <w:rFonts w:ascii="Times New Roman" w:hAnsi="Times New Roman" w:cs="Times New Roman"/>
          <w:b/>
          <w:i/>
        </w:rPr>
        <w:t xml:space="preserve">Kurdeşen: </w:t>
      </w:r>
      <w:r w:rsidRPr="00724A07">
        <w:rPr>
          <w:rFonts w:ascii="Times New Roman" w:hAnsi="Times New Roman" w:cs="Times New Roman"/>
          <w:i/>
        </w:rPr>
        <w:t>Genelde strese bağlı olarak ortaya çıkan deride kırmızı ve kaşıntılı döküntülerdir.</w:t>
      </w:r>
    </w:p>
    <w:p w:rsidR="00724A07" w:rsidRPr="00724A07" w:rsidRDefault="00724A07" w:rsidP="00724A07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  <w:i/>
        </w:rPr>
      </w:pPr>
      <w:r w:rsidRPr="00724A07">
        <w:rPr>
          <w:rFonts w:ascii="Times New Roman" w:hAnsi="Times New Roman" w:cs="Times New Roman"/>
          <w:b/>
          <w:i/>
        </w:rPr>
        <w:t xml:space="preserve">Sedef: </w:t>
      </w:r>
      <w:r w:rsidRPr="00724A07">
        <w:rPr>
          <w:rFonts w:ascii="Times New Roman" w:hAnsi="Times New Roman" w:cs="Times New Roman"/>
          <w:i/>
        </w:rPr>
        <w:t>Saç diplerinde ve tırnaklarda görülür.</w:t>
      </w:r>
      <w:r w:rsidRPr="00724A07">
        <w:rPr>
          <w:rFonts w:ascii="Times New Roman" w:hAnsi="Times New Roman" w:cs="Times New Roman"/>
          <w:b/>
          <w:i/>
        </w:rPr>
        <w:t xml:space="preserve"> </w:t>
      </w:r>
    </w:p>
    <w:p w:rsidR="00724A07" w:rsidRPr="00724A07" w:rsidRDefault="00724A07" w:rsidP="00724A07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  <w:i/>
        </w:rPr>
      </w:pPr>
      <w:r w:rsidRPr="00724A07">
        <w:rPr>
          <w:rFonts w:ascii="Times New Roman" w:hAnsi="Times New Roman" w:cs="Times New Roman"/>
          <w:b/>
          <w:i/>
        </w:rPr>
        <w:t>Uyuz, cilt kanseri,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724A07">
        <w:rPr>
          <w:rFonts w:ascii="Times New Roman" w:hAnsi="Times New Roman" w:cs="Times New Roman"/>
          <w:b/>
          <w:i/>
        </w:rPr>
        <w:t>akne,uçuk</w:t>
      </w:r>
      <w:proofErr w:type="gramEnd"/>
      <w:r w:rsidRPr="00724A07">
        <w:rPr>
          <w:rFonts w:ascii="Times New Roman" w:hAnsi="Times New Roman" w:cs="Times New Roman"/>
          <w:b/>
          <w:i/>
        </w:rPr>
        <w:t xml:space="preserve">,nasır,deri iltihabı </w:t>
      </w:r>
      <w:r w:rsidRPr="00724A07">
        <w:rPr>
          <w:rFonts w:ascii="Times New Roman" w:hAnsi="Times New Roman" w:cs="Times New Roman"/>
          <w:i/>
        </w:rPr>
        <w:t>diğer deri hastalıklarıdır.</w:t>
      </w:r>
    </w:p>
    <w:p w:rsidR="00EA0772" w:rsidRPr="003755BD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  <w:u w:val="single"/>
        </w:rPr>
      </w:pPr>
      <w:r w:rsidRPr="003755BD">
        <w:rPr>
          <w:rFonts w:ascii="Times New Roman" w:hAnsi="Times New Roman" w:cs="Times New Roman"/>
          <w:b/>
          <w:noProof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14605</wp:posOffset>
            </wp:positionV>
            <wp:extent cx="6086475" cy="3829050"/>
            <wp:effectExtent l="19050" t="0" r="9525" b="0"/>
            <wp:wrapNone/>
            <wp:docPr id="2" name="Resim 2" descr="C:\Users\Şeyma\Desktop\e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yma\Desktop\ek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5BD">
        <w:rPr>
          <w:rFonts w:ascii="Times New Roman" w:hAnsi="Times New Roman" w:cs="Times New Roman"/>
          <w:b/>
          <w:u w:val="single"/>
        </w:rPr>
        <w:t>4- GÖRME DUYUSU GÖZ</w:t>
      </w: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EA0772" w:rsidRP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</w:rPr>
      </w:pPr>
    </w:p>
    <w:p w:rsidR="00B10492" w:rsidRDefault="00B1049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i/>
        </w:rPr>
      </w:pPr>
    </w:p>
    <w:p w:rsidR="00EA0772" w:rsidRPr="00EA0772" w:rsidRDefault="00EA0772" w:rsidP="00EA0772">
      <w:pPr>
        <w:pStyle w:val="ListeParagraf"/>
        <w:ind w:left="0" w:right="-567"/>
        <w:contextualSpacing w:val="0"/>
        <w:rPr>
          <w:rFonts w:ascii="Times New Roman" w:hAnsi="Times New Roman" w:cs="Times New Roman"/>
          <w:i/>
        </w:rPr>
      </w:pPr>
      <w:r w:rsidRPr="00EA0772">
        <w:rPr>
          <w:rFonts w:ascii="Times New Roman" w:hAnsi="Times New Roman" w:cs="Times New Roman"/>
          <w:i/>
        </w:rPr>
        <w:t>Göze yardımcı yapılar;</w:t>
      </w:r>
    </w:p>
    <w:p w:rsidR="00EA0772" w:rsidRPr="00EA0772" w:rsidRDefault="00EA0772" w:rsidP="00EA0772">
      <w:pPr>
        <w:pStyle w:val="ListeParagraf"/>
        <w:numPr>
          <w:ilvl w:val="0"/>
          <w:numId w:val="6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Göz kapağı (gözü nemlendirir.)</w:t>
      </w:r>
    </w:p>
    <w:p w:rsidR="00EA0772" w:rsidRPr="00EA0772" w:rsidRDefault="00EA0772" w:rsidP="00EA0772">
      <w:pPr>
        <w:pStyle w:val="ListeParagraf"/>
        <w:numPr>
          <w:ilvl w:val="0"/>
          <w:numId w:val="6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Kirpik (gözü tozdan korur.)</w:t>
      </w:r>
    </w:p>
    <w:p w:rsidR="00EA0772" w:rsidRPr="00EA0772" w:rsidRDefault="00EA0772" w:rsidP="00EA0772">
      <w:pPr>
        <w:pStyle w:val="ListeParagraf"/>
        <w:numPr>
          <w:ilvl w:val="0"/>
          <w:numId w:val="6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Kaşlar</w:t>
      </w:r>
    </w:p>
    <w:p w:rsidR="00EA0772" w:rsidRDefault="00EA0772" w:rsidP="00EA0772">
      <w:pPr>
        <w:pStyle w:val="ListeParagraf"/>
        <w:numPr>
          <w:ilvl w:val="0"/>
          <w:numId w:val="6"/>
        </w:numPr>
        <w:ind w:right="-567"/>
        <w:contextualSpacing w:val="0"/>
        <w:rPr>
          <w:rFonts w:ascii="Times New Roman" w:hAnsi="Times New Roman" w:cs="Times New Roman"/>
        </w:rPr>
      </w:pPr>
      <w:r w:rsidRPr="00EA0772">
        <w:rPr>
          <w:rFonts w:ascii="Times New Roman" w:hAnsi="Times New Roman" w:cs="Times New Roman"/>
        </w:rPr>
        <w:t>Gözyaşı bezleri</w:t>
      </w:r>
    </w:p>
    <w:p w:rsidR="00EA0772" w:rsidRDefault="008446CA" w:rsidP="00EA0772">
      <w:pPr>
        <w:pStyle w:val="ListeParagraf"/>
        <w:ind w:left="-567" w:right="-567" w:firstLine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Pr="008446CA">
        <w:rPr>
          <w:rFonts w:ascii="Times New Roman" w:hAnsi="Times New Roman" w:cs="Times New Roman"/>
          <w:b/>
        </w:rPr>
        <w:t>-Sert Tabaka</w:t>
      </w:r>
    </w:p>
    <w:p w:rsidR="008446CA" w:rsidRDefault="008446CA" w:rsidP="008446CA">
      <w:pPr>
        <w:pStyle w:val="ListeParagraf"/>
        <w:numPr>
          <w:ilvl w:val="0"/>
          <w:numId w:val="7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Gözün beyaz ve sert kısmıdır.</w:t>
      </w:r>
    </w:p>
    <w:p w:rsidR="008446CA" w:rsidRDefault="008446CA" w:rsidP="008446CA">
      <w:pPr>
        <w:pStyle w:val="ListeParagraf"/>
        <w:numPr>
          <w:ilvl w:val="0"/>
          <w:numId w:val="7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Gözü dış etkilerden korur.</w:t>
      </w:r>
    </w:p>
    <w:p w:rsidR="008446CA" w:rsidRDefault="008446CA" w:rsidP="008446CA">
      <w:pPr>
        <w:pStyle w:val="ListeParagraf"/>
        <w:numPr>
          <w:ilvl w:val="0"/>
          <w:numId w:val="7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Göze şekil verir.</w:t>
      </w:r>
    </w:p>
    <w:p w:rsidR="008446CA" w:rsidRDefault="008446CA" w:rsidP="008446CA">
      <w:pPr>
        <w:pStyle w:val="ListeParagraf"/>
        <w:numPr>
          <w:ilvl w:val="0"/>
          <w:numId w:val="7"/>
        </w:numPr>
        <w:ind w:right="-85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Sert tabaka gözün ön kısmına geldiğinde incelip saydamlaşarak </w:t>
      </w:r>
      <w:r w:rsidRPr="008446CA">
        <w:rPr>
          <w:rFonts w:ascii="Times New Roman" w:hAnsi="Times New Roman" w:cs="Times New Roman"/>
          <w:b/>
        </w:rPr>
        <w:t>saydam tabakayı (kornea)</w:t>
      </w:r>
      <w:r>
        <w:rPr>
          <w:rFonts w:ascii="Times New Roman" w:hAnsi="Times New Roman" w:cs="Times New Roman"/>
        </w:rPr>
        <w:t xml:space="preserve"> oluşturur.</w:t>
      </w:r>
    </w:p>
    <w:p w:rsidR="008446CA" w:rsidRDefault="008446CA" w:rsidP="00724A07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Kornea, göze gelen ışığı kırarak göz bebeğine iletir.</w:t>
      </w:r>
    </w:p>
    <w:p w:rsidR="008446CA" w:rsidRDefault="008446CA" w:rsidP="008446CA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</w:t>
      </w:r>
      <w:proofErr w:type="gramEnd"/>
      <w:r w:rsidRPr="008446CA">
        <w:rPr>
          <w:rFonts w:ascii="Times New Roman" w:hAnsi="Times New Roman" w:cs="Times New Roman"/>
          <w:b/>
        </w:rPr>
        <w:t>-Damar Tabaka</w:t>
      </w:r>
    </w:p>
    <w:p w:rsidR="008446CA" w:rsidRP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Gözü besleyen damarlar bulunur.</w:t>
      </w:r>
    </w:p>
    <w:p w:rsidR="008446CA" w:rsidRP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Gözün önünde iris ve göz bebeğini oluşturur.</w:t>
      </w:r>
    </w:p>
    <w:p w:rsidR="008446CA" w:rsidRP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  <w:b/>
        </w:rPr>
      </w:pPr>
      <w:r w:rsidRPr="008446CA">
        <w:rPr>
          <w:rFonts w:ascii="Times New Roman" w:hAnsi="Times New Roman" w:cs="Times New Roman"/>
          <w:b/>
        </w:rPr>
        <w:t>İris</w:t>
      </w:r>
      <w:r>
        <w:rPr>
          <w:rFonts w:ascii="Times New Roman" w:hAnsi="Times New Roman" w:cs="Times New Roman"/>
        </w:rPr>
        <w:t xml:space="preserve"> gözün renkli kısmıdır. Düz kaslardan oluşmuştur. Kasılıp gevşeyerek göze giren ışık miktarını ayarlar. Böylece göz bebeği büyür/küçülür.</w:t>
      </w:r>
    </w:p>
    <w:p w:rsid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Göz bebeği </w:t>
      </w:r>
      <w:r w:rsidRPr="008446CA">
        <w:rPr>
          <w:rFonts w:ascii="Times New Roman" w:hAnsi="Times New Roman" w:cs="Times New Roman"/>
        </w:rPr>
        <w:t>irisin ortasındaki siyah renkli kısımdır.</w:t>
      </w:r>
    </w:p>
    <w:p w:rsid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</w:rPr>
      </w:pPr>
      <w:r w:rsidRPr="008446CA">
        <w:rPr>
          <w:rFonts w:ascii="Times New Roman" w:hAnsi="Times New Roman" w:cs="Times New Roman"/>
        </w:rPr>
        <w:t>Korneadan gelen ışığı göz merceğine yollar.</w:t>
      </w:r>
    </w:p>
    <w:p w:rsidR="008446CA" w:rsidRDefault="008446CA" w:rsidP="008446CA">
      <w:pPr>
        <w:pStyle w:val="ListeParagraf"/>
        <w:numPr>
          <w:ilvl w:val="0"/>
          <w:numId w:val="8"/>
        </w:numPr>
        <w:ind w:right="-567"/>
        <w:contextualSpacing w:val="0"/>
        <w:rPr>
          <w:rFonts w:ascii="Times New Roman" w:hAnsi="Times New Roman" w:cs="Times New Roman"/>
        </w:rPr>
      </w:pPr>
      <w:r w:rsidRPr="008446CA">
        <w:rPr>
          <w:rFonts w:ascii="Times New Roman" w:hAnsi="Times New Roman" w:cs="Times New Roman"/>
          <w:b/>
        </w:rPr>
        <w:t>Göz merceği;</w:t>
      </w:r>
      <w:r>
        <w:rPr>
          <w:rFonts w:ascii="Times New Roman" w:hAnsi="Times New Roman" w:cs="Times New Roman"/>
        </w:rPr>
        <w:t xml:space="preserve"> göz bebeğinden gelen ışın </w:t>
      </w:r>
      <w:r w:rsidRPr="008446CA">
        <w:rPr>
          <w:rFonts w:ascii="Times New Roman" w:hAnsi="Times New Roman" w:cs="Times New Roman"/>
          <w:u w:val="single"/>
        </w:rPr>
        <w:t>tekrar kırılarak</w:t>
      </w:r>
      <w:r>
        <w:rPr>
          <w:rFonts w:ascii="Times New Roman" w:hAnsi="Times New Roman" w:cs="Times New Roman"/>
        </w:rPr>
        <w:t xml:space="preserve"> görüntü ağ tabakaya düşer.</w:t>
      </w:r>
    </w:p>
    <w:p w:rsidR="008446CA" w:rsidRDefault="008446CA" w:rsidP="008446CA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c-Ağ Tabaka(Retina)</w:t>
      </w:r>
    </w:p>
    <w:p w:rsidR="008446CA" w:rsidRDefault="008446CA" w:rsidP="008446CA">
      <w:pPr>
        <w:pStyle w:val="ListeParagraf"/>
        <w:numPr>
          <w:ilvl w:val="0"/>
          <w:numId w:val="9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içteki tabakadır.</w:t>
      </w:r>
    </w:p>
    <w:p w:rsidR="008446CA" w:rsidRDefault="008446CA" w:rsidP="008446CA">
      <w:pPr>
        <w:pStyle w:val="ListeParagraf"/>
        <w:numPr>
          <w:ilvl w:val="0"/>
          <w:numId w:val="9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Duyu almaçları ve sinirler burada yer alır.</w:t>
      </w:r>
    </w:p>
    <w:p w:rsidR="00E64514" w:rsidRDefault="00E64514" w:rsidP="008446CA">
      <w:pPr>
        <w:pStyle w:val="ListeParagraf"/>
        <w:numPr>
          <w:ilvl w:val="0"/>
          <w:numId w:val="9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Sarı leke ağ tabaka üzerinde yer alır.</w:t>
      </w:r>
    </w:p>
    <w:p w:rsidR="008446CA" w:rsidRDefault="008446CA" w:rsidP="008446CA">
      <w:pPr>
        <w:pStyle w:val="ListeParagraf"/>
        <w:numPr>
          <w:ilvl w:val="0"/>
          <w:numId w:val="9"/>
        </w:numPr>
        <w:ind w:right="-567"/>
        <w:contextualSpacing w:val="0"/>
        <w:rPr>
          <w:rFonts w:ascii="Times New Roman" w:hAnsi="Times New Roman" w:cs="Times New Roman"/>
        </w:rPr>
      </w:pPr>
      <w:r w:rsidRPr="00E64514">
        <w:rPr>
          <w:rFonts w:ascii="Times New Roman" w:hAnsi="Times New Roman" w:cs="Times New Roman"/>
          <w:b/>
        </w:rPr>
        <w:t>Sarı leke;</w:t>
      </w:r>
      <w:r>
        <w:rPr>
          <w:rFonts w:ascii="Times New Roman" w:hAnsi="Times New Roman" w:cs="Times New Roman"/>
        </w:rPr>
        <w:t xml:space="preserve"> esas görüntünün oluştuğu kısımdır.</w:t>
      </w:r>
      <w:r w:rsidR="00E64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Görüntü burada ters oluşur</w:t>
      </w:r>
      <w:r w:rsidR="00E64514">
        <w:rPr>
          <w:rFonts w:ascii="Times New Roman" w:hAnsi="Times New Roman" w:cs="Times New Roman"/>
        </w:rPr>
        <w:t>.</w:t>
      </w:r>
    </w:p>
    <w:p w:rsidR="00E64514" w:rsidRDefault="00E64514" w:rsidP="008446CA">
      <w:pPr>
        <w:pStyle w:val="ListeParagraf"/>
        <w:numPr>
          <w:ilvl w:val="0"/>
          <w:numId w:val="9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Kör Nokta;</w:t>
      </w:r>
      <w:r>
        <w:rPr>
          <w:rFonts w:ascii="Times New Roman" w:hAnsi="Times New Roman" w:cs="Times New Roman"/>
        </w:rPr>
        <w:t xml:space="preserve"> sinirlerin gözden çıktığı kısımdır.</w:t>
      </w:r>
      <w:r w:rsidR="001A5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Burada görüntü oluşmaz.</w:t>
      </w:r>
    </w:p>
    <w:p w:rsidR="00E64514" w:rsidRDefault="00E64514" w:rsidP="00E64514">
      <w:pPr>
        <w:pStyle w:val="ListeParagraf"/>
        <w:ind w:left="0" w:right="-567"/>
        <w:contextualSpacing w:val="0"/>
        <w:jc w:val="center"/>
        <w:rPr>
          <w:rFonts w:ascii="Times New Roman" w:hAnsi="Times New Roman" w:cs="Times New Roman"/>
          <w:b/>
          <w:i/>
          <w:u w:val="single"/>
        </w:rPr>
      </w:pPr>
      <w:r w:rsidRPr="00E64514">
        <w:rPr>
          <w:rFonts w:ascii="Times New Roman" w:hAnsi="Times New Roman" w:cs="Times New Roman"/>
          <w:b/>
          <w:i/>
          <w:u w:val="single"/>
        </w:rPr>
        <w:t>NASIL GÖRÜRÜZ?</w:t>
      </w:r>
    </w:p>
    <w:p w:rsidR="00E64514" w:rsidRDefault="00E64514" w:rsidP="00E64514">
      <w:pPr>
        <w:pStyle w:val="ListeParagraf"/>
        <w:numPr>
          <w:ilvl w:val="0"/>
          <w:numId w:val="10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Göze gelen ışın korneada kırılıp göz bebeğine düşer.</w:t>
      </w:r>
    </w:p>
    <w:p w:rsidR="00E64514" w:rsidRDefault="00E64514" w:rsidP="00E64514">
      <w:pPr>
        <w:pStyle w:val="ListeParagraf"/>
        <w:numPr>
          <w:ilvl w:val="0"/>
          <w:numId w:val="10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 bebeğinden merceğe gelip tekrar kırılır.</w:t>
      </w:r>
    </w:p>
    <w:p w:rsidR="00E64514" w:rsidRDefault="00E64514" w:rsidP="00E64514">
      <w:pPr>
        <w:pStyle w:val="ListeParagraf"/>
        <w:numPr>
          <w:ilvl w:val="0"/>
          <w:numId w:val="10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Görüntü ağ tabakadaki sarı lekeye ters düşer </w:t>
      </w:r>
    </w:p>
    <w:p w:rsidR="00E64514" w:rsidRDefault="00E64514" w:rsidP="00E64514">
      <w:pPr>
        <w:pStyle w:val="ListeParagraf"/>
        <w:numPr>
          <w:ilvl w:val="0"/>
          <w:numId w:val="10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Görüntü duyu almaçlarıyla alınıp, sinirler aracılığıyla beyne iletilir.</w:t>
      </w:r>
    </w:p>
    <w:p w:rsidR="00E64514" w:rsidRDefault="00E64514" w:rsidP="00E64514">
      <w:pPr>
        <w:pStyle w:val="ListeParagraf"/>
        <w:numPr>
          <w:ilvl w:val="0"/>
          <w:numId w:val="10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Görüntü beyinde düz olarak algılanır.</w:t>
      </w:r>
    </w:p>
    <w:p w:rsidR="00E64514" w:rsidRPr="00E64514" w:rsidRDefault="00E64514" w:rsidP="00E64514">
      <w:pPr>
        <w:pStyle w:val="ListeParagraf"/>
        <w:ind w:left="0" w:right="-567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E64514">
        <w:rPr>
          <w:rFonts w:ascii="Times New Roman" w:hAnsi="Times New Roman" w:cs="Times New Roman"/>
          <w:b/>
          <w:u w:val="single"/>
        </w:rPr>
        <w:t>GÖZ HASTALIKLARI</w:t>
      </w:r>
    </w:p>
    <w:p w:rsidR="00E64514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 w:rsidRPr="00E64514">
        <w:rPr>
          <w:rFonts w:ascii="Times New Roman" w:hAnsi="Times New Roman" w:cs="Times New Roman"/>
          <w:b/>
        </w:rPr>
        <w:t>A)Renk körlüğü</w:t>
      </w:r>
      <w:r>
        <w:rPr>
          <w:rFonts w:ascii="Times New Roman" w:hAnsi="Times New Roman" w:cs="Times New Roman"/>
          <w:b/>
        </w:rPr>
        <w:t xml:space="preserve"> (Daltonizm)</w:t>
      </w:r>
    </w:p>
    <w:p w:rsidR="00E64514" w:rsidRPr="00E64514" w:rsidRDefault="00E64514" w:rsidP="00E64514">
      <w:pPr>
        <w:pStyle w:val="ListeParagraf"/>
        <w:numPr>
          <w:ilvl w:val="0"/>
          <w:numId w:val="11"/>
        </w:numPr>
        <w:ind w:right="-567"/>
        <w:contextualSpacing w:val="0"/>
        <w:rPr>
          <w:rFonts w:ascii="Times New Roman" w:hAnsi="Times New Roman" w:cs="Times New Roman"/>
        </w:rPr>
      </w:pPr>
      <w:r w:rsidRPr="00E64514">
        <w:rPr>
          <w:rFonts w:ascii="Times New Roman" w:hAnsi="Times New Roman" w:cs="Times New Roman"/>
        </w:rPr>
        <w:t>Kırmızı ve yeşili ayırt edememe durumudur.</w:t>
      </w:r>
    </w:p>
    <w:p w:rsidR="00E64514" w:rsidRPr="00E64514" w:rsidRDefault="00E64514" w:rsidP="00E64514">
      <w:pPr>
        <w:pStyle w:val="ListeParagraf"/>
        <w:numPr>
          <w:ilvl w:val="0"/>
          <w:numId w:val="11"/>
        </w:numPr>
        <w:ind w:right="-567"/>
        <w:contextualSpacing w:val="0"/>
        <w:rPr>
          <w:rFonts w:ascii="Times New Roman" w:hAnsi="Times New Roman" w:cs="Times New Roman"/>
        </w:rPr>
      </w:pPr>
      <w:r w:rsidRPr="00E64514">
        <w:rPr>
          <w:rFonts w:ascii="Times New Roman" w:hAnsi="Times New Roman" w:cs="Times New Roman"/>
        </w:rPr>
        <w:t>Kalıtsaldır.</w:t>
      </w:r>
    </w:p>
    <w:p w:rsidR="00E64514" w:rsidRDefault="00E64514" w:rsidP="00E64514">
      <w:pPr>
        <w:pStyle w:val="ListeParagraf"/>
        <w:numPr>
          <w:ilvl w:val="0"/>
          <w:numId w:val="11"/>
        </w:numPr>
        <w:ind w:right="-567"/>
        <w:contextualSpacing w:val="0"/>
        <w:rPr>
          <w:rFonts w:ascii="Times New Roman" w:hAnsi="Times New Roman" w:cs="Times New Roman"/>
          <w:b/>
        </w:rPr>
      </w:pPr>
      <w:r w:rsidRPr="00E64514">
        <w:rPr>
          <w:rFonts w:ascii="Times New Roman" w:hAnsi="Times New Roman" w:cs="Times New Roman"/>
        </w:rPr>
        <w:t>Tedavisi yoktur.</w:t>
      </w:r>
    </w:p>
    <w:p w:rsidR="00E64514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B)Şaşılık</w:t>
      </w:r>
    </w:p>
    <w:p w:rsidR="00E64514" w:rsidRPr="00E64514" w:rsidRDefault="00E64514" w:rsidP="00E64514">
      <w:pPr>
        <w:pStyle w:val="ListeParagraf"/>
        <w:numPr>
          <w:ilvl w:val="0"/>
          <w:numId w:val="12"/>
        </w:numPr>
        <w:ind w:right="-567"/>
        <w:contextualSpacing w:val="0"/>
        <w:rPr>
          <w:rFonts w:ascii="Times New Roman" w:hAnsi="Times New Roman" w:cs="Times New Roman"/>
        </w:rPr>
      </w:pPr>
      <w:r w:rsidRPr="00E64514">
        <w:rPr>
          <w:rFonts w:ascii="Times New Roman" w:hAnsi="Times New Roman" w:cs="Times New Roman"/>
        </w:rPr>
        <w:t>Gözü hareket ettiren kasların uyumsuz çalışması sonucu oluşur.</w:t>
      </w:r>
    </w:p>
    <w:p w:rsidR="00E64514" w:rsidRPr="00E64514" w:rsidRDefault="00E64514" w:rsidP="00E64514">
      <w:pPr>
        <w:pStyle w:val="ListeParagraf"/>
        <w:numPr>
          <w:ilvl w:val="0"/>
          <w:numId w:val="12"/>
        </w:numPr>
        <w:ind w:right="-567"/>
        <w:contextualSpacing w:val="0"/>
        <w:rPr>
          <w:rFonts w:ascii="Times New Roman" w:hAnsi="Times New Roman" w:cs="Times New Roman"/>
        </w:rPr>
      </w:pPr>
      <w:r w:rsidRPr="00E64514">
        <w:rPr>
          <w:rFonts w:ascii="Times New Roman" w:hAnsi="Times New Roman" w:cs="Times New Roman"/>
        </w:rPr>
        <w:t>Ameliyatla tedavi edilebilir.</w:t>
      </w:r>
    </w:p>
    <w:p w:rsidR="00E64514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C)Presbitlik</w:t>
      </w:r>
    </w:p>
    <w:p w:rsidR="00E64514" w:rsidRDefault="00E64514" w:rsidP="00E64514">
      <w:pPr>
        <w:pStyle w:val="ListeParagraf"/>
        <w:numPr>
          <w:ilvl w:val="0"/>
          <w:numId w:val="13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Yaşlılarda görülür.</w:t>
      </w:r>
    </w:p>
    <w:p w:rsidR="00E64514" w:rsidRDefault="00E64514" w:rsidP="00E64514">
      <w:pPr>
        <w:pStyle w:val="ListeParagraf"/>
        <w:numPr>
          <w:ilvl w:val="0"/>
          <w:numId w:val="13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 merceğinin sertleşmesi sonucu oluşur.</w:t>
      </w:r>
    </w:p>
    <w:p w:rsidR="00E64514" w:rsidRPr="00724A07" w:rsidRDefault="00E64514" w:rsidP="00E64514">
      <w:pPr>
        <w:pStyle w:val="ListeParagraf"/>
        <w:numPr>
          <w:ilvl w:val="0"/>
          <w:numId w:val="13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Yakını göremezler ve tedavisi vardır.</w:t>
      </w:r>
    </w:p>
    <w:p w:rsidR="00E64514" w:rsidRPr="00E64514" w:rsidRDefault="00E64514" w:rsidP="00E64514">
      <w:pPr>
        <w:ind w:right="-567"/>
        <w:rPr>
          <w:rFonts w:ascii="Times New Roman" w:hAnsi="Times New Roman" w:cs="Times New Roman"/>
          <w:b/>
        </w:rPr>
      </w:pPr>
      <w:r w:rsidRPr="00E64514">
        <w:rPr>
          <w:rFonts w:ascii="Times New Roman" w:hAnsi="Times New Roman" w:cs="Times New Roman"/>
          <w:b/>
        </w:rPr>
        <w:lastRenderedPageBreak/>
        <w:t>D)Katarakt</w:t>
      </w:r>
    </w:p>
    <w:p w:rsidR="00E64514" w:rsidRDefault="00E64514" w:rsidP="00E64514">
      <w:pPr>
        <w:pStyle w:val="ListeParagraf"/>
        <w:numPr>
          <w:ilvl w:val="0"/>
          <w:numId w:val="14"/>
        </w:numPr>
        <w:ind w:left="714" w:right="-56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 merceğinin saydamlığını kaybetmesi ile oluşur.</w:t>
      </w:r>
    </w:p>
    <w:p w:rsidR="00E64514" w:rsidRDefault="00E64514" w:rsidP="00E64514">
      <w:pPr>
        <w:pStyle w:val="ListeParagraf"/>
        <w:numPr>
          <w:ilvl w:val="0"/>
          <w:numId w:val="14"/>
        </w:numPr>
        <w:ind w:left="714" w:right="-567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Ameliyatla tedavi edilebilir.</w:t>
      </w:r>
    </w:p>
    <w:p w:rsidR="00E64514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 w:rsidRPr="00E64514">
        <w:rPr>
          <w:rFonts w:ascii="Times New Roman" w:hAnsi="Times New Roman" w:cs="Times New Roman"/>
          <w:b/>
        </w:rPr>
        <w:t>E)Miyop</w:t>
      </w:r>
    </w:p>
    <w:p w:rsidR="00E64514" w:rsidRPr="00E64514" w:rsidRDefault="00E64514" w:rsidP="00E64514">
      <w:pPr>
        <w:pStyle w:val="ListeParagraf"/>
        <w:numPr>
          <w:ilvl w:val="0"/>
          <w:numId w:val="15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Görüntü sarı lekenin önünde oluşur.</w:t>
      </w:r>
    </w:p>
    <w:p w:rsidR="00E64514" w:rsidRPr="00E64514" w:rsidRDefault="00E64514" w:rsidP="00E64514">
      <w:pPr>
        <w:pStyle w:val="ListeParagraf"/>
        <w:numPr>
          <w:ilvl w:val="0"/>
          <w:numId w:val="15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Uzağı net göremez.</w:t>
      </w:r>
    </w:p>
    <w:p w:rsidR="00E64514" w:rsidRPr="00E64514" w:rsidRDefault="00E64514" w:rsidP="00E64514">
      <w:pPr>
        <w:pStyle w:val="ListeParagraf"/>
        <w:numPr>
          <w:ilvl w:val="0"/>
          <w:numId w:val="15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Gözlük,</w:t>
      </w:r>
      <w:r w:rsidR="001A5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lens ve ameliyatla düzeltilebilir.</w:t>
      </w:r>
    </w:p>
    <w:p w:rsidR="00E64514" w:rsidRPr="009249D6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 w:rsidRPr="009249D6">
        <w:rPr>
          <w:rFonts w:ascii="Times New Roman" w:hAnsi="Times New Roman" w:cs="Times New Roman"/>
          <w:b/>
        </w:rPr>
        <w:t>F)Hipermetrop</w:t>
      </w:r>
    </w:p>
    <w:p w:rsidR="00E64514" w:rsidRPr="009249D6" w:rsidRDefault="009249D6" w:rsidP="00E64514">
      <w:pPr>
        <w:pStyle w:val="ListeParagraf"/>
        <w:numPr>
          <w:ilvl w:val="0"/>
          <w:numId w:val="16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Görüntü sarı lekenin arkasında oluşur</w:t>
      </w:r>
    </w:p>
    <w:p w:rsidR="009249D6" w:rsidRPr="009249D6" w:rsidRDefault="009249D6" w:rsidP="00E64514">
      <w:pPr>
        <w:pStyle w:val="ListeParagraf"/>
        <w:numPr>
          <w:ilvl w:val="0"/>
          <w:numId w:val="16"/>
        </w:numPr>
        <w:ind w:right="-567"/>
        <w:contextualSpacing w:val="0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Yakını net göremez.</w:t>
      </w:r>
    </w:p>
    <w:p w:rsidR="009249D6" w:rsidRPr="00E64514" w:rsidRDefault="009249D6" w:rsidP="009249D6">
      <w:pPr>
        <w:pStyle w:val="ListeParagraf"/>
        <w:numPr>
          <w:ilvl w:val="0"/>
          <w:numId w:val="16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Gözlük,</w:t>
      </w:r>
      <w:r w:rsidR="001A5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lens ve ameliyatla düzeltilebilir.</w:t>
      </w:r>
    </w:p>
    <w:p w:rsidR="009249D6" w:rsidRDefault="009249D6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G)Astigmatizm</w:t>
      </w:r>
    </w:p>
    <w:p w:rsidR="009249D6" w:rsidRDefault="009249D6" w:rsidP="009249D6">
      <w:pPr>
        <w:pStyle w:val="ListeParagraf"/>
        <w:numPr>
          <w:ilvl w:val="0"/>
          <w:numId w:val="17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Göz merceği ve korneanın pürüzlü olması sonucu oluşur.</w:t>
      </w:r>
    </w:p>
    <w:p w:rsidR="009249D6" w:rsidRDefault="009249D6" w:rsidP="009249D6">
      <w:pPr>
        <w:pStyle w:val="ListeParagraf"/>
        <w:numPr>
          <w:ilvl w:val="0"/>
          <w:numId w:val="17"/>
        </w:numPr>
        <w:ind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Görüntü bulanık ve şekli bozuk görülür.</w:t>
      </w:r>
    </w:p>
    <w:p w:rsidR="009249D6" w:rsidRPr="00E64514" w:rsidRDefault="009249D6" w:rsidP="009249D6">
      <w:pPr>
        <w:pStyle w:val="ListeParagraf"/>
        <w:numPr>
          <w:ilvl w:val="0"/>
          <w:numId w:val="17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Gözlük,</w:t>
      </w:r>
      <w:r w:rsidR="001A5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lens ve ameliyatla düzeltilebilir.</w:t>
      </w:r>
    </w:p>
    <w:p w:rsidR="009249D6" w:rsidRPr="003755BD" w:rsidRDefault="009249D6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  <w:u w:val="single"/>
        </w:rPr>
      </w:pPr>
      <w:r w:rsidRPr="003755BD">
        <w:rPr>
          <w:rFonts w:ascii="Times New Roman" w:hAnsi="Times New Roman" w:cs="Times New Roman"/>
          <w:b/>
          <w:u w:val="single"/>
        </w:rPr>
        <w:t>5-İŞİTME DUYUSU KULAK</w:t>
      </w:r>
    </w:p>
    <w:p w:rsidR="009249D6" w:rsidRDefault="00B571DE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-412913</wp:posOffset>
            </wp:positionH>
            <wp:positionV relativeFrom="paragraph">
              <wp:posOffset>43771</wp:posOffset>
            </wp:positionV>
            <wp:extent cx="6721991" cy="5041677"/>
            <wp:effectExtent l="19050" t="0" r="2659" b="0"/>
            <wp:wrapNone/>
            <wp:docPr id="5" name="Resim 2" descr="C:\Users\Şeyma\Desktop\yap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Şeyma\Desktop\yap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21" cy="504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9D6">
        <w:rPr>
          <w:rFonts w:ascii="Times New Roman" w:hAnsi="Times New Roman" w:cs="Times New Roman"/>
        </w:rPr>
        <w:t>Hem işitme hem de denge merkezidir. Kulak üç kısımda incelenir.</w:t>
      </w:r>
    </w:p>
    <w:p w:rsidR="00B571DE" w:rsidRDefault="00B571DE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</w:rPr>
      </w:pPr>
    </w:p>
    <w:p w:rsidR="009249D6" w:rsidRPr="009249D6" w:rsidRDefault="009249D6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</w:rPr>
      </w:pPr>
    </w:p>
    <w:p w:rsidR="00E64514" w:rsidRPr="00E64514" w:rsidRDefault="00E64514" w:rsidP="00E64514">
      <w:pPr>
        <w:pStyle w:val="ListeParagraf"/>
        <w:ind w:left="0" w:right="-567"/>
        <w:contextualSpacing w:val="0"/>
        <w:rPr>
          <w:rFonts w:ascii="Times New Roman" w:hAnsi="Times New Roman" w:cs="Times New Roman"/>
        </w:rPr>
      </w:pPr>
    </w:p>
    <w:p w:rsidR="008446CA" w:rsidRPr="008446CA" w:rsidRDefault="008446CA" w:rsidP="008446CA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EA0772" w:rsidRDefault="00EA0772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9249D6" w:rsidRDefault="009249D6" w:rsidP="00EA0772">
      <w:pPr>
        <w:pStyle w:val="ListeParagraf"/>
        <w:ind w:right="-567"/>
        <w:contextualSpacing w:val="0"/>
        <w:rPr>
          <w:rFonts w:ascii="Times New Roman" w:hAnsi="Times New Roman" w:cs="Times New Roman"/>
        </w:rPr>
      </w:pPr>
    </w:p>
    <w:p w:rsidR="00B10492" w:rsidRDefault="00B10492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</w:p>
    <w:p w:rsidR="009249D6" w:rsidRDefault="009249D6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 w:rsidRPr="009249D6">
        <w:rPr>
          <w:rFonts w:ascii="Times New Roman" w:hAnsi="Times New Roman" w:cs="Times New Roman"/>
          <w:b/>
        </w:rPr>
        <w:lastRenderedPageBreak/>
        <w:t>A)Dış Kulak</w:t>
      </w:r>
    </w:p>
    <w:p w:rsidR="009249D6" w:rsidRPr="009249D6" w:rsidRDefault="009249D6" w:rsidP="009249D6">
      <w:pPr>
        <w:pStyle w:val="ListeParagraf"/>
        <w:numPr>
          <w:ilvl w:val="0"/>
          <w:numId w:val="1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Kulak kepçesi;</w:t>
      </w:r>
      <w:r>
        <w:rPr>
          <w:rFonts w:ascii="Times New Roman" w:hAnsi="Times New Roman" w:cs="Times New Roman"/>
        </w:rPr>
        <w:t xml:space="preserve"> kıkırdaktan oluşmuştur. Kıvrımlı olduğu için sesi daha iyi toplar</w:t>
      </w:r>
    </w:p>
    <w:p w:rsidR="009249D6" w:rsidRPr="009249D6" w:rsidRDefault="009249D6" w:rsidP="009249D6">
      <w:pPr>
        <w:pStyle w:val="ListeParagraf"/>
        <w:numPr>
          <w:ilvl w:val="0"/>
          <w:numId w:val="1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Kulak yolu;</w:t>
      </w:r>
      <w:r>
        <w:rPr>
          <w:rFonts w:ascii="Times New Roman" w:hAnsi="Times New Roman" w:cs="Times New Roman"/>
        </w:rPr>
        <w:t xml:space="preserve"> kulak kepçesinden gelen sesi kulak zarına iletir.</w:t>
      </w:r>
    </w:p>
    <w:p w:rsidR="009249D6" w:rsidRPr="009249D6" w:rsidRDefault="009249D6" w:rsidP="009249D6">
      <w:pPr>
        <w:pStyle w:val="ListeParagraf"/>
        <w:numPr>
          <w:ilvl w:val="0"/>
          <w:numId w:val="18"/>
        </w:numPr>
        <w:ind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Kulak zarı;</w:t>
      </w:r>
      <w:r>
        <w:rPr>
          <w:rFonts w:ascii="Times New Roman" w:hAnsi="Times New Roman" w:cs="Times New Roman"/>
        </w:rPr>
        <w:t xml:space="preserve"> ince, esnek bir zardır. Ses kulak zarını titreştirir.</w:t>
      </w:r>
    </w:p>
    <w:p w:rsidR="009249D6" w:rsidRDefault="009249D6" w:rsidP="009249D6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B)Orta Kulak</w:t>
      </w:r>
    </w:p>
    <w:p w:rsidR="009249D6" w:rsidRPr="009249D6" w:rsidRDefault="009249D6" w:rsidP="009249D6">
      <w:pPr>
        <w:pStyle w:val="ListeParagraf"/>
        <w:numPr>
          <w:ilvl w:val="0"/>
          <w:numId w:val="19"/>
        </w:numPr>
        <w:ind w:right="-567"/>
        <w:contextualSpacing w:val="0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 xml:space="preserve">Vücudumuzdaki en küçük üç kemik </w:t>
      </w:r>
      <w:r w:rsidRPr="009249D6">
        <w:rPr>
          <w:rFonts w:ascii="Times New Roman" w:hAnsi="Times New Roman" w:cs="Times New Roman"/>
          <w:b/>
        </w:rPr>
        <w:t>çekiç,</w:t>
      </w:r>
      <w:r>
        <w:rPr>
          <w:rFonts w:ascii="Times New Roman" w:hAnsi="Times New Roman" w:cs="Times New Roman"/>
          <w:b/>
        </w:rPr>
        <w:t xml:space="preserve"> </w:t>
      </w:r>
      <w:r w:rsidRPr="009249D6">
        <w:rPr>
          <w:rFonts w:ascii="Times New Roman" w:hAnsi="Times New Roman" w:cs="Times New Roman"/>
          <w:b/>
        </w:rPr>
        <w:t>örs ve üzengi</w:t>
      </w:r>
      <w:r w:rsidRPr="009249D6">
        <w:rPr>
          <w:rFonts w:ascii="Times New Roman" w:hAnsi="Times New Roman" w:cs="Times New Roman"/>
        </w:rPr>
        <w:t xml:space="preserve"> burada yer alır.</w:t>
      </w:r>
    </w:p>
    <w:p w:rsidR="009249D6" w:rsidRDefault="009249D6" w:rsidP="009249D6">
      <w:pPr>
        <w:pStyle w:val="ListeParagraf"/>
        <w:numPr>
          <w:ilvl w:val="0"/>
          <w:numId w:val="19"/>
        </w:numPr>
        <w:ind w:right="-567"/>
        <w:contextualSpacing w:val="0"/>
        <w:rPr>
          <w:rFonts w:ascii="Times New Roman" w:hAnsi="Times New Roman" w:cs="Times New Roman"/>
        </w:rPr>
      </w:pPr>
      <w:r w:rsidRPr="009249D6">
        <w:rPr>
          <w:rFonts w:ascii="Times New Roman" w:hAnsi="Times New Roman" w:cs="Times New Roman"/>
        </w:rPr>
        <w:t>Kulak zarının titreşmesi ile sırasıyla çekiç,</w:t>
      </w:r>
      <w:r>
        <w:rPr>
          <w:rFonts w:ascii="Times New Roman" w:hAnsi="Times New Roman" w:cs="Times New Roman"/>
        </w:rPr>
        <w:t xml:space="preserve"> </w:t>
      </w:r>
      <w:r w:rsidRPr="009249D6">
        <w:rPr>
          <w:rFonts w:ascii="Times New Roman" w:hAnsi="Times New Roman" w:cs="Times New Roman"/>
        </w:rPr>
        <w:t xml:space="preserve">örs ve üzengi de titreşir. Ve ses </w:t>
      </w:r>
      <w:r w:rsidRPr="009249D6">
        <w:rPr>
          <w:rFonts w:ascii="Times New Roman" w:hAnsi="Times New Roman" w:cs="Times New Roman"/>
          <w:b/>
        </w:rPr>
        <w:t>oval pencereye</w:t>
      </w:r>
      <w:r w:rsidRPr="009249D6">
        <w:rPr>
          <w:rFonts w:ascii="Times New Roman" w:hAnsi="Times New Roman" w:cs="Times New Roman"/>
        </w:rPr>
        <w:t xml:space="preserve"> iletilir.</w:t>
      </w:r>
    </w:p>
    <w:p w:rsidR="009249D6" w:rsidRDefault="00B10492" w:rsidP="009249D6">
      <w:pPr>
        <w:pStyle w:val="ListeParagraf"/>
        <w:numPr>
          <w:ilvl w:val="0"/>
          <w:numId w:val="20"/>
        </w:numPr>
        <w:ind w:left="0" w:right="-567"/>
        <w:contextualSpacing w:val="0"/>
        <w:rPr>
          <w:rFonts w:ascii="Times New Roman" w:hAnsi="Times New Roman" w:cs="Times New Roman"/>
        </w:rPr>
      </w:pPr>
      <w:r w:rsidRPr="00B10492">
        <w:rPr>
          <w:rFonts w:ascii="Times New Roman" w:hAnsi="Times New Roman" w:cs="Times New Roman"/>
          <w:b/>
        </w:rPr>
        <w:t xml:space="preserve">Östaki Borusu: </w:t>
      </w:r>
      <w:r>
        <w:rPr>
          <w:rFonts w:ascii="Times New Roman" w:hAnsi="Times New Roman" w:cs="Times New Roman"/>
        </w:rPr>
        <w:t>Orta kulağı yutağa bağlar. Orta kulak ile dışarısı arasındaki basıncı ayarlayarak kulak zarının patlamasını engeller.</w:t>
      </w:r>
    </w:p>
    <w:p w:rsidR="00B10492" w:rsidRDefault="00B10492" w:rsidP="00B10492">
      <w:pPr>
        <w:pStyle w:val="ListeParagraf"/>
        <w:ind w:left="0" w:right="-56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C)İç Kulak</w:t>
      </w:r>
    </w:p>
    <w:p w:rsidR="00B10492" w:rsidRDefault="00B10492" w:rsidP="00B10492">
      <w:pPr>
        <w:pStyle w:val="ListeParagraf"/>
        <w:numPr>
          <w:ilvl w:val="0"/>
          <w:numId w:val="22"/>
        </w:numPr>
        <w:ind w:left="284" w:right="-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Kafatası içerisinde yer alır.</w:t>
      </w:r>
    </w:p>
    <w:p w:rsidR="00B10492" w:rsidRDefault="00B10492" w:rsidP="00B10492">
      <w:pPr>
        <w:pStyle w:val="ListeParagraf"/>
        <w:numPr>
          <w:ilvl w:val="0"/>
          <w:numId w:val="22"/>
        </w:numPr>
        <w:ind w:left="284" w:right="-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Oval pencereden gelen ses dalgaları </w:t>
      </w:r>
      <w:r w:rsidRPr="00B10492">
        <w:rPr>
          <w:rFonts w:ascii="Times New Roman" w:hAnsi="Times New Roman" w:cs="Times New Roman"/>
          <w:b/>
        </w:rPr>
        <w:t>salyangoza</w:t>
      </w:r>
      <w:r>
        <w:rPr>
          <w:rFonts w:ascii="Times New Roman" w:hAnsi="Times New Roman" w:cs="Times New Roman"/>
        </w:rPr>
        <w:t xml:space="preserve"> iletilir. Salyangozun içi sıvı ile doludur.</w:t>
      </w:r>
    </w:p>
    <w:p w:rsidR="00B10492" w:rsidRDefault="00B10492" w:rsidP="00B10492">
      <w:pPr>
        <w:pStyle w:val="ListeParagraf"/>
        <w:numPr>
          <w:ilvl w:val="0"/>
          <w:numId w:val="22"/>
        </w:numPr>
        <w:ind w:left="284" w:right="-567" w:firstLine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Salyangoz içindeki </w:t>
      </w:r>
      <w:r w:rsidRPr="00B10492">
        <w:rPr>
          <w:rFonts w:ascii="Times New Roman" w:hAnsi="Times New Roman" w:cs="Times New Roman"/>
          <w:b/>
        </w:rPr>
        <w:t xml:space="preserve">işitme sinirleri </w:t>
      </w:r>
      <w:r>
        <w:rPr>
          <w:rFonts w:ascii="Times New Roman" w:hAnsi="Times New Roman" w:cs="Times New Roman"/>
        </w:rPr>
        <w:t>sesi beyne iletilir.</w:t>
      </w:r>
    </w:p>
    <w:p w:rsidR="00B10492" w:rsidRDefault="00B10492" w:rsidP="00B10492">
      <w:pPr>
        <w:pStyle w:val="ListeParagraf"/>
        <w:numPr>
          <w:ilvl w:val="0"/>
          <w:numId w:val="21"/>
        </w:numPr>
        <w:ind w:left="0" w:right="-567" w:hanging="284"/>
        <w:contextualSpacing w:val="0"/>
        <w:rPr>
          <w:rFonts w:ascii="Times New Roman" w:hAnsi="Times New Roman" w:cs="Times New Roman"/>
        </w:rPr>
      </w:pPr>
      <w:r w:rsidRPr="00B10492">
        <w:rPr>
          <w:rFonts w:ascii="Times New Roman" w:hAnsi="Times New Roman" w:cs="Times New Roman"/>
          <w:b/>
        </w:rPr>
        <w:t>Yarım Daire Kanalları</w:t>
      </w:r>
      <w:r>
        <w:rPr>
          <w:rFonts w:ascii="Times New Roman" w:hAnsi="Times New Roman" w:cs="Times New Roman"/>
        </w:rPr>
        <w:t xml:space="preserve"> ise beyincik ile dengeyi sağlar.</w:t>
      </w:r>
    </w:p>
    <w:p w:rsidR="00724A07" w:rsidRPr="00724A07" w:rsidRDefault="00724A07" w:rsidP="00724A07">
      <w:pPr>
        <w:pStyle w:val="ListeParagraf"/>
        <w:ind w:left="-284" w:right="-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397510</wp:posOffset>
            </wp:positionV>
            <wp:extent cx="7029450" cy="5267325"/>
            <wp:effectExtent l="19050" t="0" r="0" b="0"/>
            <wp:wrapNone/>
            <wp:docPr id="3" name="Resim 1" descr="C:\Users\Şeyma\Desktop\işit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Şeyma\Desktop\işit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A07">
        <w:rPr>
          <w:rFonts w:ascii="Times New Roman" w:hAnsi="Times New Roman" w:cs="Times New Roman"/>
          <w:b/>
          <w:i/>
          <w:u w:val="single"/>
        </w:rPr>
        <w:t>İşitme Bozuklukları:</w:t>
      </w:r>
      <w:r>
        <w:rPr>
          <w:rFonts w:ascii="Times New Roman" w:hAnsi="Times New Roman" w:cs="Times New Roman"/>
        </w:rPr>
        <w:t xml:space="preserve"> Kulak zarı </w:t>
      </w:r>
      <w:proofErr w:type="gramStart"/>
      <w:r>
        <w:rPr>
          <w:rFonts w:ascii="Times New Roman" w:hAnsi="Times New Roman" w:cs="Times New Roman"/>
        </w:rPr>
        <w:t>sertleşmesi,kulak</w:t>
      </w:r>
      <w:proofErr w:type="gramEnd"/>
      <w:r>
        <w:rPr>
          <w:rFonts w:ascii="Times New Roman" w:hAnsi="Times New Roman" w:cs="Times New Roman"/>
        </w:rPr>
        <w:t xml:space="preserve"> kemiklerinin birbirine kaynaşması,iç kulaktaki zedelenmeler, işitme sinirlerinin zarar görmesi , orta kulak iltihabı ve yüksek şiddetli sesler kulağa zarar verir.</w:t>
      </w:r>
    </w:p>
    <w:p w:rsidR="00B10492" w:rsidRDefault="00B10492" w:rsidP="00B10492">
      <w:pPr>
        <w:pStyle w:val="ListeParagraf"/>
        <w:ind w:left="0"/>
        <w:contextualSpacing w:val="0"/>
        <w:jc w:val="center"/>
        <w:rPr>
          <w:rFonts w:ascii="Times New Roman" w:hAnsi="Times New Roman" w:cs="Times New Roman"/>
        </w:rPr>
      </w:pPr>
    </w:p>
    <w:p w:rsidR="00B10492" w:rsidRPr="00B10492" w:rsidRDefault="00B10492" w:rsidP="00B10492">
      <w:pPr>
        <w:pStyle w:val="ListeParagraf"/>
        <w:ind w:left="0"/>
        <w:contextualSpacing w:val="0"/>
        <w:rPr>
          <w:rFonts w:ascii="Times New Roman" w:hAnsi="Times New Roman" w:cs="Times New Roman"/>
        </w:rPr>
      </w:pPr>
    </w:p>
    <w:sectPr w:rsidR="00B10492" w:rsidRPr="00B10492" w:rsidSect="00E6451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585"/>
    <w:multiLevelType w:val="hybridMultilevel"/>
    <w:tmpl w:val="8BE2ED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A57DD"/>
    <w:multiLevelType w:val="hybridMultilevel"/>
    <w:tmpl w:val="1AB86A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824"/>
    <w:multiLevelType w:val="hybridMultilevel"/>
    <w:tmpl w:val="F236C3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7399C"/>
    <w:multiLevelType w:val="hybridMultilevel"/>
    <w:tmpl w:val="CF8A6F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23661"/>
    <w:multiLevelType w:val="hybridMultilevel"/>
    <w:tmpl w:val="A934CB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85EFD"/>
    <w:multiLevelType w:val="hybridMultilevel"/>
    <w:tmpl w:val="927640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CCC"/>
    <w:multiLevelType w:val="hybridMultilevel"/>
    <w:tmpl w:val="FB36042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D75D30"/>
    <w:multiLevelType w:val="hybridMultilevel"/>
    <w:tmpl w:val="8ED87C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980"/>
    <w:multiLevelType w:val="hybridMultilevel"/>
    <w:tmpl w:val="C68A254A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A36190"/>
    <w:multiLevelType w:val="hybridMultilevel"/>
    <w:tmpl w:val="2B0260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405BF"/>
    <w:multiLevelType w:val="hybridMultilevel"/>
    <w:tmpl w:val="248456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C97319"/>
    <w:multiLevelType w:val="hybridMultilevel"/>
    <w:tmpl w:val="A8FEC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664A4"/>
    <w:multiLevelType w:val="hybridMultilevel"/>
    <w:tmpl w:val="4A96E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A5EFB"/>
    <w:multiLevelType w:val="hybridMultilevel"/>
    <w:tmpl w:val="038680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953FF"/>
    <w:multiLevelType w:val="hybridMultilevel"/>
    <w:tmpl w:val="2DA456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B49B8"/>
    <w:multiLevelType w:val="hybridMultilevel"/>
    <w:tmpl w:val="DBFCF6B2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3AB7484"/>
    <w:multiLevelType w:val="hybridMultilevel"/>
    <w:tmpl w:val="5DD2C5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60D86"/>
    <w:multiLevelType w:val="hybridMultilevel"/>
    <w:tmpl w:val="16F28E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76F32"/>
    <w:multiLevelType w:val="hybridMultilevel"/>
    <w:tmpl w:val="4E1AA1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2095D"/>
    <w:multiLevelType w:val="hybridMultilevel"/>
    <w:tmpl w:val="A7D2B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378C7"/>
    <w:multiLevelType w:val="hybridMultilevel"/>
    <w:tmpl w:val="61B829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64305"/>
    <w:multiLevelType w:val="hybridMultilevel"/>
    <w:tmpl w:val="AEE8A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5"/>
  </w:num>
  <w:num w:numId="5">
    <w:abstractNumId w:val="2"/>
  </w:num>
  <w:num w:numId="6">
    <w:abstractNumId w:val="13"/>
  </w:num>
  <w:num w:numId="7">
    <w:abstractNumId w:val="18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7"/>
  </w:num>
  <w:num w:numId="18">
    <w:abstractNumId w:val="20"/>
  </w:num>
  <w:num w:numId="19">
    <w:abstractNumId w:val="3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4"/>
    <w:rsid w:val="001A549D"/>
    <w:rsid w:val="001D63D1"/>
    <w:rsid w:val="00223C10"/>
    <w:rsid w:val="00224EA2"/>
    <w:rsid w:val="0033325C"/>
    <w:rsid w:val="003755BD"/>
    <w:rsid w:val="00401C9B"/>
    <w:rsid w:val="00481D40"/>
    <w:rsid w:val="004A0B15"/>
    <w:rsid w:val="00571F36"/>
    <w:rsid w:val="00631564"/>
    <w:rsid w:val="006C4D97"/>
    <w:rsid w:val="00724A07"/>
    <w:rsid w:val="008446CA"/>
    <w:rsid w:val="009249D6"/>
    <w:rsid w:val="009B7C32"/>
    <w:rsid w:val="00A76ADF"/>
    <w:rsid w:val="00AD270B"/>
    <w:rsid w:val="00B10492"/>
    <w:rsid w:val="00B36528"/>
    <w:rsid w:val="00B428E0"/>
    <w:rsid w:val="00B571DE"/>
    <w:rsid w:val="00CC7289"/>
    <w:rsid w:val="00D13CAB"/>
    <w:rsid w:val="00E072D3"/>
    <w:rsid w:val="00E544A8"/>
    <w:rsid w:val="00E64514"/>
    <w:rsid w:val="00EA0772"/>
    <w:rsid w:val="00F6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F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1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Şeyma</dc:creator>
  <cp:lastModifiedBy>Şeyma</cp:lastModifiedBy>
  <cp:revision>5</cp:revision>
  <dcterms:created xsi:type="dcterms:W3CDTF">2015-10-23T08:27:00Z</dcterms:created>
  <dcterms:modified xsi:type="dcterms:W3CDTF">2015-11-03T15:32:00Z</dcterms:modified>
</cp:coreProperties>
</file>