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ÖĞRENME ALANI : CANLILAR VE HAYAT   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</w:t>
      </w: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ÜNİTE 1  : VÜCUDUMUZUN BİLMECESİNİ ÇÖZELİM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SINIF:  5 /...............</w:t>
      </w:r>
    </w:p>
    <w:tbl>
      <w:tblPr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"/>
        <w:gridCol w:w="1078"/>
        <w:gridCol w:w="321"/>
        <w:gridCol w:w="320"/>
        <w:gridCol w:w="4013"/>
        <w:gridCol w:w="1512"/>
        <w:gridCol w:w="2126"/>
        <w:gridCol w:w="2552"/>
        <w:gridCol w:w="1843"/>
        <w:gridCol w:w="1849"/>
      </w:tblGrid>
      <w:tr w:rsidR="007D628D" w:rsidRPr="007D628D" w:rsidTr="000E11A0">
        <w:trPr>
          <w:cantSplit/>
          <w:trHeight w:val="1036"/>
        </w:trPr>
        <w:tc>
          <w:tcPr>
            <w:tcW w:w="377" w:type="dxa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AY</w:t>
            </w:r>
          </w:p>
        </w:tc>
        <w:tc>
          <w:tcPr>
            <w:tcW w:w="1078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</w:t>
            </w:r>
          </w:p>
        </w:tc>
        <w:tc>
          <w:tcPr>
            <w:tcW w:w="641" w:type="dxa"/>
            <w:gridSpan w:val="2"/>
            <w:shd w:val="clear" w:color="auto" w:fill="EDEDED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4013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1512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ETKİNLİKLER</w:t>
            </w:r>
          </w:p>
        </w:tc>
        <w:tc>
          <w:tcPr>
            <w:tcW w:w="2126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AÇIKLAMALAR</w:t>
            </w:r>
          </w:p>
        </w:tc>
        <w:tc>
          <w:tcPr>
            <w:tcW w:w="2552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ÖLÇME DEĞERLENDİRME</w:t>
            </w:r>
          </w:p>
        </w:tc>
        <w:tc>
          <w:tcPr>
            <w:tcW w:w="1843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 İÇİ VE DİĞER DERSLERLE İLİŞKİLENDİRME</w:t>
            </w:r>
          </w:p>
        </w:tc>
        <w:tc>
          <w:tcPr>
            <w:tcW w:w="1849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ARA DİSİPLİNLER</w:t>
            </w:r>
          </w:p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ATATÜRKÇÜLÜK</w:t>
            </w:r>
          </w:p>
        </w:tc>
      </w:tr>
      <w:tr w:rsidR="007D628D" w:rsidRPr="007D628D" w:rsidTr="000E11A0">
        <w:trPr>
          <w:cantSplit/>
          <w:trHeight w:val="498"/>
        </w:trPr>
        <w:tc>
          <w:tcPr>
            <w:tcW w:w="377" w:type="dxa"/>
            <w:vMerge w:val="restart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78" w:type="dxa"/>
            <w:vMerge w:val="restart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4.Hafta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19-23 Eylül 2016</w:t>
            </w:r>
          </w:p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</w:p>
        </w:tc>
        <w:tc>
          <w:tcPr>
            <w:tcW w:w="321" w:type="dxa"/>
            <w:vMerge w:val="restart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2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013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5.Sınıf Fen Bilimleri müfredatının tanıtılması ve Laboratuvar Kullanımı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12" w:type="dxa"/>
            <w:vMerge w:val="restart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Yumurtalı sandviç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Yoğurtlu içecek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Protein, karbonhidrat, yağ ve minerallerin ayrıntılı yapısına girilmez yalnızca önemleri vurgulanır</w:t>
            </w:r>
            <w:hyperlink r:id="rId6" w:history="1">
              <w:r w:rsidRPr="007D62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tr-TR"/>
                </w:rPr>
                <w:t>.</w:t>
              </w:r>
            </w:hyperlink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 B, C, D, E ve K vitaminleri üzerinde durulur.</w:t>
            </w:r>
          </w:p>
        </w:tc>
        <w:tc>
          <w:tcPr>
            <w:tcW w:w="2552" w:type="dxa"/>
            <w:vMerge w:val="restart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*Boşluk dolduralım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*Eşleştirelim</w:t>
            </w:r>
            <w:r w:rsidRPr="007D62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Ölçme ve değerlendirme için projeler, kavram haritaları, tanılayıcı dallanmış ağaç, yapılandırılmış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grid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altı şapka tekniği, bulmaca, çoktan seçmeli, açık uçlu, doğru-yanlış, eşleştirme, boşluk doldurma, iki aşamalı test gibi farklı soru ve tekniklerden uygun olanı uygun yerlerde kullanılacaktır. </w:t>
            </w:r>
          </w:p>
        </w:tc>
        <w:tc>
          <w:tcPr>
            <w:tcW w:w="1843" w:type="dxa"/>
            <w:vMerge w:val="restart"/>
          </w:tcPr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Görsel Sanatlar dersinde farklı besin gruplarına ait meyve–sebze vb. çizimler yaptırılır.</w:t>
            </w:r>
          </w:p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1.5 kazanımları için Türkçe dersi Görsel Okuma ve Görsel Sunu öğrenme alanı: </w:t>
            </w:r>
          </w:p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Görsel okuma</w:t>
            </w: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ab/>
            </w:r>
          </w:p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Görsel Sunu (kazanım 1,9)</w:t>
            </w:r>
          </w:p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1.1.6 kazanımı için Türkçe dersi Görsel Okuma ve Görsel Sunu öğrenme alanı: Görsel Okuma (Kazanım 14), Görsel Sunu  </w:t>
            </w:r>
          </w:p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Beden eğitimi dersinde yapılan etkinliklerin kemik ve kas gelişimine olumlu etkisi belirtilir.</w:t>
            </w:r>
          </w:p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Türkçe dersinde besinlerle ilgili kompozisyon, şiir yazdırılır.</w:t>
            </w:r>
          </w:p>
        </w:tc>
        <w:tc>
          <w:tcPr>
            <w:tcW w:w="1849" w:type="dxa"/>
            <w:vMerge w:val="restart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İLKÖĞRETİM HAFTASI</w:t>
            </w:r>
          </w:p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(19-23 Eylül)</w:t>
            </w:r>
          </w:p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Atatürkçülük ile ilgili konular (1.7-1)</w:t>
            </w:r>
          </w:p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[!]  Hücre-doku-organ-sistem-organizma ilişkisini açıklarken, Atatürk’ün millî birlik ve beraberliğe verdiği önem ile insanlar arasındaki dayanışma örneklerle vurgulanır.</w:t>
            </w:r>
          </w:p>
          <w:p w:rsidR="007D628D" w:rsidRPr="007D628D" w:rsidRDefault="007D628D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204"/>
        </w:trPr>
        <w:tc>
          <w:tcPr>
            <w:tcW w:w="377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78" w:type="dxa"/>
            <w:vMerge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tr-TR"/>
              </w:rPr>
            </w:pPr>
          </w:p>
        </w:tc>
        <w:tc>
          <w:tcPr>
            <w:tcW w:w="321" w:type="dxa"/>
            <w:vMerge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2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13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5.1.1.1. Besin içeriklerinin, canlıların yaşamsal faaliyetleri için gerekli olduğunu fark eder.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5.1.1.2. Vitamin çeşitlerinin en fazla hangi besinlerde bulunduğunu araştırır ve sunar.</w:t>
            </w:r>
          </w:p>
        </w:tc>
        <w:tc>
          <w:tcPr>
            <w:tcW w:w="1512" w:type="dxa"/>
            <w:vMerge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vMerge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49" w:type="dxa"/>
            <w:vMerge/>
          </w:tcPr>
          <w:p w:rsidR="007D628D" w:rsidRPr="007D628D" w:rsidRDefault="007D628D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400"/>
        </w:trPr>
        <w:tc>
          <w:tcPr>
            <w:tcW w:w="377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78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5. Hafta</w:t>
            </w:r>
          </w:p>
          <w:p w:rsidR="007D628D" w:rsidRPr="007D628D" w:rsidRDefault="007D628D" w:rsidP="007D628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26-30 Eylül 2016</w:t>
            </w:r>
          </w:p>
        </w:tc>
        <w:tc>
          <w:tcPr>
            <w:tcW w:w="321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2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13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5.1.1.3. Su ve minerallerin bütün besinlerde bulunduğu çıkarımını yapar.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5.1.1.4. Dengeli beslenmenin insan sağlığına etkilerini araştırır ve sunar.</w:t>
            </w:r>
          </w:p>
        </w:tc>
        <w:tc>
          <w:tcPr>
            <w:tcW w:w="1512" w:type="dxa"/>
          </w:tcPr>
          <w:p w:rsidR="007D628D" w:rsidRPr="007D628D" w:rsidRDefault="007D628D" w:rsidP="007D628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7D628D" w:rsidRPr="007D628D" w:rsidRDefault="007D628D" w:rsidP="007D628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/>
                <w:iCs/>
                <w:spacing w:val="-20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vMerge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/>
          </w:tcPr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49" w:type="dxa"/>
            <w:vMerge/>
          </w:tcPr>
          <w:p w:rsidR="007D628D" w:rsidRPr="007D628D" w:rsidRDefault="007D628D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609"/>
        </w:trPr>
        <w:tc>
          <w:tcPr>
            <w:tcW w:w="377" w:type="dxa"/>
            <w:vMerge w:val="restart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1078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tr-TR"/>
              </w:rPr>
              <w:t xml:space="preserve">1.Hafta  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tr-TR"/>
              </w:rPr>
              <w:t>3-7 Ekim 2016</w:t>
            </w:r>
          </w:p>
        </w:tc>
        <w:tc>
          <w:tcPr>
            <w:tcW w:w="321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2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13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5.1.1.5. Sağlıklı bir yaşam için besinlerin tazeliğinin ve doğallığının önemini, araştırma verilerine dayalı olarak tartışır.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5.1.1.6. Sigara ve alkol kullanımının vücuda verdiği zararları araştırma verilerine dayalı olarak tartışır</w:t>
            </w:r>
            <w:hyperlink r:id="rId7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</w:tc>
        <w:tc>
          <w:tcPr>
            <w:tcW w:w="1512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Yiyecekleri söyleyelim,  puanları toplayalım</w:t>
            </w:r>
          </w:p>
          <w:p w:rsidR="007D628D" w:rsidRPr="007D628D" w:rsidRDefault="007D628D" w:rsidP="007D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Besinler katkılı mı, katkısız mı?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Dondurulmuş besinler, paketlenmiş besinler, son kullanma tarihi gibi kavramlar üzerinde durulur. Ayrıca besinlerin temizliği konusuna öğrencilerin dikkati çekilir.</w:t>
            </w:r>
          </w:p>
        </w:tc>
        <w:tc>
          <w:tcPr>
            <w:tcW w:w="2552" w:type="dxa"/>
            <w:vMerge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9" w:type="dxa"/>
            <w:vMerge/>
          </w:tcPr>
          <w:p w:rsidR="007D628D" w:rsidRPr="007D628D" w:rsidRDefault="007D628D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397"/>
        </w:trPr>
        <w:tc>
          <w:tcPr>
            <w:tcW w:w="377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78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2.Hafta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tr-TR"/>
              </w:rPr>
              <w:t>10-14 Ekim 2016</w:t>
            </w:r>
          </w:p>
        </w:tc>
        <w:tc>
          <w:tcPr>
            <w:tcW w:w="321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2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13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5.1.2.1. Sindirimde görevli yapı ve organların yerini model üzerinde sırasıyla gösterir.</w:t>
            </w:r>
          </w:p>
        </w:tc>
        <w:tc>
          <w:tcPr>
            <w:tcW w:w="1512" w:type="dxa"/>
            <w:vMerge w:val="restart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Sindirim olayının ve sisteminin modellenmesi</w:t>
            </w:r>
          </w:p>
        </w:tc>
        <w:tc>
          <w:tcPr>
            <w:tcW w:w="2126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 xml:space="preserve">Besinlerin sindirimde izlediği yol, ağız, yutak, yemek borusu, mide, ince bağırsak, kalın bağırsak olarak verilir, organların yapı ve ayrıntılarına girilmez. </w:t>
            </w:r>
          </w:p>
        </w:tc>
        <w:tc>
          <w:tcPr>
            <w:tcW w:w="2552" w:type="dxa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9" w:type="dxa"/>
          </w:tcPr>
          <w:p w:rsidR="007D628D" w:rsidRPr="007D628D" w:rsidRDefault="007D628D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853"/>
        </w:trPr>
        <w:tc>
          <w:tcPr>
            <w:tcW w:w="377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78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3.Hafta</w:t>
            </w:r>
          </w:p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17-21 Ekim 2016</w:t>
            </w:r>
          </w:p>
        </w:tc>
        <w:tc>
          <w:tcPr>
            <w:tcW w:w="321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2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13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5.1.2.2. Diş çeşitlerini model üzerinde göstererek görevlerini açıklar.</w:t>
            </w:r>
          </w:p>
        </w:tc>
        <w:tc>
          <w:tcPr>
            <w:tcW w:w="1512" w:type="dxa"/>
            <w:vMerge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</w:tcPr>
          <w:p w:rsidR="007D628D" w:rsidRPr="007D628D" w:rsidRDefault="007D628D" w:rsidP="007D628D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KAVRAM HARİTASI</w:t>
            </w:r>
          </w:p>
        </w:tc>
        <w:tc>
          <w:tcPr>
            <w:tcW w:w="1843" w:type="dxa"/>
            <w:vMerge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9" w:type="dxa"/>
          </w:tcPr>
          <w:p w:rsidR="007D628D" w:rsidRPr="007D628D" w:rsidRDefault="007D628D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D628D" w:rsidRPr="007D628D" w:rsidRDefault="007D628D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D628D" w:rsidRPr="007D628D" w:rsidRDefault="007D628D" w:rsidP="001E296F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ÖĞRENME ALANI : CANLILAR VE HAYAT  /FİZİKSEL OLAYLAR                                                                                                                                         ÜNİTE 1 /2                 : VÜCUDUMUZUN BİLMECESİNİ ÇÖZELİM/ KUVVETİN BÜYÜKLÜĞÜNÜN ÖLÇÜLMESİ                  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SINIF:  5 /...............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909"/>
        <w:gridCol w:w="358"/>
        <w:gridCol w:w="455"/>
        <w:gridCol w:w="3948"/>
        <w:gridCol w:w="1559"/>
        <w:gridCol w:w="1985"/>
        <w:gridCol w:w="2693"/>
        <w:gridCol w:w="1984"/>
        <w:gridCol w:w="1843"/>
      </w:tblGrid>
      <w:tr w:rsidR="007D628D" w:rsidRPr="007D628D" w:rsidTr="000E11A0">
        <w:trPr>
          <w:cantSplit/>
          <w:trHeight w:val="897"/>
        </w:trPr>
        <w:tc>
          <w:tcPr>
            <w:tcW w:w="392" w:type="dxa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AY</w:t>
            </w: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</w:t>
            </w:r>
          </w:p>
        </w:tc>
        <w:tc>
          <w:tcPr>
            <w:tcW w:w="813" w:type="dxa"/>
            <w:gridSpan w:val="2"/>
            <w:shd w:val="clear" w:color="auto" w:fill="EDEDED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948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1559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ETKİNLİKLER</w:t>
            </w:r>
          </w:p>
        </w:tc>
        <w:tc>
          <w:tcPr>
            <w:tcW w:w="1985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AÇIKLAMALAR</w:t>
            </w:r>
          </w:p>
        </w:tc>
        <w:tc>
          <w:tcPr>
            <w:tcW w:w="2693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ÖLÇME DEĞERLENDİRME</w:t>
            </w:r>
          </w:p>
        </w:tc>
        <w:tc>
          <w:tcPr>
            <w:tcW w:w="1984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 İÇİ VE DİĞER DERSLERLE İLİŞKİLENDİRME</w:t>
            </w:r>
          </w:p>
        </w:tc>
        <w:tc>
          <w:tcPr>
            <w:tcW w:w="1843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ARA DİSİPLİNLER</w:t>
            </w:r>
          </w:p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ATATÜRKÇÜLÜK</w:t>
            </w:r>
          </w:p>
        </w:tc>
      </w:tr>
      <w:tr w:rsidR="001E296F" w:rsidRPr="007D628D" w:rsidTr="000E11A0">
        <w:trPr>
          <w:cantSplit/>
          <w:trHeight w:val="1267"/>
        </w:trPr>
        <w:tc>
          <w:tcPr>
            <w:tcW w:w="392" w:type="dxa"/>
            <w:shd w:val="clear" w:color="auto" w:fill="DEEAF6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EKİM</w:t>
            </w: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3.Hafta</w:t>
            </w:r>
          </w:p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17-21 Ekim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48" w:type="dxa"/>
          </w:tcPr>
          <w:p w:rsidR="001E296F" w:rsidRPr="007D628D" w:rsidRDefault="001E296F" w:rsidP="007D628D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5.1.2.3. Diş sağlığı için beslenmeye, temizliğe ve düzenli diş kontrolüne özen gösterir.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</w:tcPr>
          <w:p w:rsidR="001E296F" w:rsidRPr="007D628D" w:rsidRDefault="001E296F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</w:tcPr>
          <w:p w:rsidR="001E296F" w:rsidRPr="007D628D" w:rsidRDefault="001E296F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vMerge w:val="restart"/>
          </w:tcPr>
          <w:p w:rsidR="001E296F" w:rsidRDefault="001E296F" w:rsidP="001E296F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1E296F" w:rsidRDefault="001E296F" w:rsidP="001E296F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CUMHURİYET</w:t>
            </w:r>
          </w:p>
          <w:p w:rsidR="001E296F" w:rsidRDefault="001E296F" w:rsidP="001E296F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BAYRAMI</w:t>
            </w:r>
          </w:p>
          <w:p w:rsidR="001E296F" w:rsidRPr="007D628D" w:rsidRDefault="001E296F" w:rsidP="001E296F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bookmarkStart w:id="0" w:name="_GoBack"/>
            <w:bookmarkEnd w:id="0"/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(29 EKİM</w:t>
            </w: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  <w:p w:rsidR="001E296F" w:rsidRPr="007D628D" w:rsidRDefault="001E296F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E296F" w:rsidRPr="007D628D" w:rsidTr="000E11A0">
        <w:trPr>
          <w:cantSplit/>
          <w:trHeight w:val="1696"/>
        </w:trPr>
        <w:tc>
          <w:tcPr>
            <w:tcW w:w="392" w:type="dxa"/>
            <w:vMerge w:val="restart"/>
            <w:shd w:val="clear" w:color="auto" w:fill="DEEAF6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KASIM</w:t>
            </w: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1. Hafta</w:t>
            </w:r>
          </w:p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31 Ekim - 4 Kasım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5.1.2.4. Besinlerin sindirildikten sonra vücutta kan yoluyla taşındığı çıkarımını yapar.</w:t>
            </w:r>
          </w:p>
        </w:tc>
        <w:tc>
          <w:tcPr>
            <w:tcW w:w="1559" w:type="dxa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</w:tcPr>
          <w:p w:rsidR="001E296F" w:rsidRPr="007D628D" w:rsidRDefault="001E296F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1E296F" w:rsidRPr="007D628D" w:rsidRDefault="001E296F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Enzim kavramına girilmez</w:t>
            </w:r>
          </w:p>
        </w:tc>
        <w:tc>
          <w:tcPr>
            <w:tcW w:w="2693" w:type="dxa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</w:tcPr>
          <w:p w:rsidR="001E296F" w:rsidRPr="007D628D" w:rsidRDefault="001E296F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</w:tcPr>
          <w:p w:rsidR="001E296F" w:rsidRPr="007D628D" w:rsidRDefault="001E296F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E296F" w:rsidRPr="007D628D" w:rsidTr="001E296F">
        <w:trPr>
          <w:cantSplit/>
          <w:trHeight w:val="1322"/>
        </w:trPr>
        <w:tc>
          <w:tcPr>
            <w:tcW w:w="392" w:type="dxa"/>
            <w:vMerge/>
            <w:shd w:val="clear" w:color="auto" w:fill="DEEAF6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2. Hafta</w:t>
            </w:r>
          </w:p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7-11 Kasım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</w:tcPr>
          <w:p w:rsidR="001E296F" w:rsidRPr="007D628D" w:rsidRDefault="001E296F" w:rsidP="007D628D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5.1.3.1. Boşaltımda görevli yapı ve organları tanır.</w:t>
            </w:r>
          </w:p>
          <w:p w:rsidR="001E296F" w:rsidRPr="007D628D" w:rsidRDefault="001E296F" w:rsidP="007D628D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1E296F" w:rsidRPr="007D628D" w:rsidRDefault="001E296F" w:rsidP="007D628D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Merge w:val="restart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Boşaltım olayının ve boşaltım sisteminin modellenmesi</w:t>
            </w:r>
          </w:p>
        </w:tc>
        <w:tc>
          <w:tcPr>
            <w:tcW w:w="1985" w:type="dxa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Boşaltımda görevli yapı ve organların ayrıntılarına girilmez. Boşaltıma yardımcı yapı ve organlardan bahsedilir.</w:t>
            </w:r>
          </w:p>
        </w:tc>
        <w:tc>
          <w:tcPr>
            <w:tcW w:w="2693" w:type="dxa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1. Dönem 1. Yazılı Sınavı: (7-11 KASIM 2016)</w:t>
            </w:r>
          </w:p>
        </w:tc>
        <w:tc>
          <w:tcPr>
            <w:tcW w:w="1984" w:type="dxa"/>
            <w:vMerge w:val="restart"/>
          </w:tcPr>
          <w:p w:rsidR="001E296F" w:rsidRPr="007D628D" w:rsidRDefault="001E296F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Boşaltım organları etkinliğinde bu ünitedeki akciğer ve deri (egzersizde terle-me olayı) ile ilgili ola-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rak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4.sınıf  “Vücudu-muz Bilmecesini Çözelim” ünitesi ile ilişkilendirilir</w:t>
            </w:r>
          </w:p>
        </w:tc>
        <w:tc>
          <w:tcPr>
            <w:tcW w:w="1843" w:type="dxa"/>
            <w:vMerge w:val="restart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1E296F" w:rsidRPr="007D628D" w:rsidRDefault="001E296F" w:rsidP="001E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 HAFTASI</w:t>
            </w:r>
          </w:p>
          <w:p w:rsidR="001E296F" w:rsidRPr="007D628D" w:rsidRDefault="001E296F" w:rsidP="001E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(10-16 KASIM)</w:t>
            </w:r>
          </w:p>
          <w:p w:rsidR="001E296F" w:rsidRPr="007D628D" w:rsidRDefault="001E296F" w:rsidP="001E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1E296F" w:rsidRPr="007D628D" w:rsidTr="000E11A0">
        <w:trPr>
          <w:cantSplit/>
          <w:trHeight w:val="980"/>
        </w:trPr>
        <w:tc>
          <w:tcPr>
            <w:tcW w:w="392" w:type="dxa"/>
            <w:vMerge/>
            <w:shd w:val="clear" w:color="auto" w:fill="DEEAF6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3. Hafta</w:t>
            </w:r>
          </w:p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14-18 Kasım 2016</w:t>
            </w: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 xml:space="preserve"> 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5.1.3.2. Vücutta farklı boşaltım şekillerinin olduğu ve boşaltım faaliyetleri sonucu oluşan zararlı maddelerin vücut dışına atılması gerektiği çıkarımını yapar.</w:t>
            </w:r>
          </w:p>
        </w:tc>
        <w:tc>
          <w:tcPr>
            <w:tcW w:w="1559" w:type="dxa"/>
            <w:vMerge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vAlign w:val="center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Ölçme ve değerlendirme için  projeler, kavram haritaları, tanılayıcı dallanmış ağaç, yapılandırılmış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grid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altı şapka tekniği, bulmaca, çoktan seçmeli, açık uçlu, doğru-yanlış, eşleştirme, boşluk doldurma, iki aşamalı test gibi farklı soru ve tekniklerden uygun olanı uygun yerlerde kullanılacaktır.   </w:t>
            </w:r>
          </w:p>
        </w:tc>
        <w:tc>
          <w:tcPr>
            <w:tcW w:w="1984" w:type="dxa"/>
            <w:vMerge/>
          </w:tcPr>
          <w:p w:rsidR="001E296F" w:rsidRPr="007D628D" w:rsidRDefault="001E296F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</w:tcPr>
          <w:p w:rsidR="001E296F" w:rsidRPr="007D628D" w:rsidRDefault="001E296F" w:rsidP="001E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155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4.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21-25 Kasım 2016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5.1.3.3. Böbreklerin sağlığını korumak için nelere dikkat edilmesi gerektiğini araştırır ve sunar</w:t>
            </w:r>
            <w:hyperlink r:id="rId8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Değerlendirme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296F" w:rsidRPr="007D628D" w:rsidRDefault="001E296F" w:rsidP="001E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ÖĞRETMENLER GÜNÜ</w:t>
            </w:r>
          </w:p>
          <w:p w:rsidR="001E296F" w:rsidRPr="007D628D" w:rsidRDefault="001E296F" w:rsidP="001E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(24 KASIM)</w:t>
            </w:r>
          </w:p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722"/>
        </w:trPr>
        <w:tc>
          <w:tcPr>
            <w:tcW w:w="392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5.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28 Kasım-2 Aralık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2.ÜNİTE: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5.2.1.1. Kuvvetin büyüklüğünü dinamometre ile ölçer ve birimini ifade eder</w:t>
            </w:r>
          </w:p>
        </w:tc>
        <w:tc>
          <w:tcPr>
            <w:tcW w:w="1559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Dinamometre ile ölçelim</w:t>
            </w:r>
          </w:p>
        </w:tc>
        <w:tc>
          <w:tcPr>
            <w:tcW w:w="1985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Kuvvet birimi olarak Newton (N) kullanılır.</w:t>
            </w:r>
          </w:p>
        </w:tc>
        <w:tc>
          <w:tcPr>
            <w:tcW w:w="2693" w:type="dxa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</w:tcPr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249"/>
        </w:trPr>
        <w:tc>
          <w:tcPr>
            <w:tcW w:w="392" w:type="dxa"/>
            <w:vMerge w:val="restart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ARALIK</w:t>
            </w: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5-9 Aralık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48" w:type="dxa"/>
          </w:tcPr>
          <w:p w:rsidR="007D628D" w:rsidRPr="007D628D" w:rsidRDefault="007D628D" w:rsidP="007D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5.2.1.1. Kuvvetin büyüklüğünü dinamometre ile ölçer ve birimini ifade eder.</w:t>
            </w:r>
          </w:p>
        </w:tc>
        <w:tc>
          <w:tcPr>
            <w:tcW w:w="1559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1. Dönem 2. Yazılı Sınavı: (5-9 ARALIK 2016)</w:t>
            </w:r>
          </w:p>
        </w:tc>
        <w:tc>
          <w:tcPr>
            <w:tcW w:w="1984" w:type="dxa"/>
          </w:tcPr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424"/>
        </w:trPr>
        <w:tc>
          <w:tcPr>
            <w:tcW w:w="392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12-16 Aralık 2016</w:t>
            </w:r>
          </w:p>
        </w:tc>
        <w:tc>
          <w:tcPr>
            <w:tcW w:w="358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5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948" w:type="dxa"/>
          </w:tcPr>
          <w:p w:rsidR="007D628D" w:rsidRPr="007D628D" w:rsidRDefault="007D628D" w:rsidP="007D628D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5.2.2.1. Sürtünme kuvvetinin çeşitli ortamlarda hareketi engelleyici etkisini deneyerek keşfeder ve sürtünme kuvvetine günlük yaşamdan örnekler verir</w:t>
            </w:r>
            <w:hyperlink r:id="rId9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</w:tc>
        <w:tc>
          <w:tcPr>
            <w:tcW w:w="1559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Sürtünme kuvvetinin yüzeyin cinsine bağlılığı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Sürtünme kuvvetinin cismin ağırlığına bağlılığı</w:t>
            </w:r>
          </w:p>
        </w:tc>
        <w:tc>
          <w:tcPr>
            <w:tcW w:w="1985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Sürtünme kuvvetinin, pürüzlü ve kaygan yüzeylerde harekete etkisi ile ilgili deneyler yapılır.</w:t>
            </w:r>
          </w:p>
        </w:tc>
        <w:tc>
          <w:tcPr>
            <w:tcW w:w="2693" w:type="dxa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</w:tcPr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</w:tbl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ÖĞRENME ALANI: MADDE VE DEĞİŞİM                                                   </w:t>
      </w: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ÜNİTE 3                   : MADDENİN DEĞİŞİMİ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SINIF:5/...............</w:t>
      </w:r>
    </w:p>
    <w:tbl>
      <w:tblPr>
        <w:tblW w:w="1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5"/>
        <w:gridCol w:w="679"/>
        <w:gridCol w:w="525"/>
        <w:gridCol w:w="361"/>
        <w:gridCol w:w="3400"/>
        <w:gridCol w:w="1572"/>
        <w:gridCol w:w="2268"/>
        <w:gridCol w:w="2747"/>
        <w:gridCol w:w="2175"/>
        <w:gridCol w:w="1793"/>
      </w:tblGrid>
      <w:tr w:rsidR="007D628D" w:rsidRPr="007D628D" w:rsidTr="000E11A0">
        <w:trPr>
          <w:cantSplit/>
          <w:trHeight w:val="894"/>
        </w:trPr>
        <w:tc>
          <w:tcPr>
            <w:tcW w:w="375" w:type="dxa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886" w:type="dxa"/>
            <w:gridSpan w:val="2"/>
            <w:shd w:val="clear" w:color="auto" w:fill="EDEDED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400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1572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ETKİNLİKLER</w:t>
            </w:r>
          </w:p>
        </w:tc>
        <w:tc>
          <w:tcPr>
            <w:tcW w:w="2268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AÇIKLAMALAR</w:t>
            </w:r>
          </w:p>
        </w:tc>
        <w:tc>
          <w:tcPr>
            <w:tcW w:w="2747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ÖLÇME DEĞERLENDİRME</w:t>
            </w:r>
          </w:p>
        </w:tc>
        <w:tc>
          <w:tcPr>
            <w:tcW w:w="2175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İÇİ VE DİĞER DERSLERLE İLİŞKİLENDİRME</w:t>
            </w:r>
          </w:p>
        </w:tc>
        <w:tc>
          <w:tcPr>
            <w:tcW w:w="1793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ARA DİSİPLİNLER</w:t>
            </w:r>
          </w:p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ATATÜRKÇÜLÜK</w:t>
            </w:r>
          </w:p>
        </w:tc>
      </w:tr>
      <w:tr w:rsidR="007D628D" w:rsidRPr="007D628D" w:rsidTr="000E11A0">
        <w:trPr>
          <w:cantSplit/>
          <w:trHeight w:val="1403"/>
        </w:trPr>
        <w:tc>
          <w:tcPr>
            <w:tcW w:w="375" w:type="dxa"/>
            <w:vMerge w:val="restart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ARALIK</w:t>
            </w: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3.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19-23 Aralık 2016</w:t>
            </w:r>
          </w:p>
        </w:tc>
        <w:tc>
          <w:tcPr>
            <w:tcW w:w="525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5.3.1.1. Maddelerin ısı etkisiyle hâl değiştirebileceğine yönelik deneyler yapar, elde ettiği verilere dayalı çıkarımlarda bulunur.</w:t>
            </w:r>
          </w:p>
        </w:tc>
        <w:tc>
          <w:tcPr>
            <w:tcW w:w="1572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Buharlaşma ve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yoğuşma</w:t>
            </w:r>
            <w:proofErr w:type="spellEnd"/>
          </w:p>
        </w:tc>
        <w:tc>
          <w:tcPr>
            <w:tcW w:w="2268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Sıvıların her sıcaklıkta buharlaştığı; fakat belirli sıcaklıkta kaynadığı belirtilerek buharlaşma ve kaynama arasındaki temel fark açıklanır</w:t>
            </w:r>
            <w:hyperlink r:id="rId10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</w:tc>
        <w:tc>
          <w:tcPr>
            <w:tcW w:w="2747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75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 konu 4. sınıfta yer alan hâl değişimi konusu ile ilişkilendirilir.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sınıfta işlemiş olan “Maddelerin ısı etkisi ile değişimi” konusu hatırlatılır</w:t>
            </w: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793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943"/>
        </w:trPr>
        <w:tc>
          <w:tcPr>
            <w:tcW w:w="375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4.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26-30Aralık 2016</w:t>
            </w:r>
          </w:p>
        </w:tc>
        <w:tc>
          <w:tcPr>
            <w:tcW w:w="525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5.3.2.1. Saf maddelerin ayırt edici özelliklerinden erime, donma ve kaynama noktalarını, yaptığı deneyler sonucunda belirler.</w:t>
            </w:r>
          </w:p>
        </w:tc>
        <w:tc>
          <w:tcPr>
            <w:tcW w:w="1572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Her madde aynı sıcaklıkta mı kaynar?</w:t>
            </w:r>
          </w:p>
        </w:tc>
        <w:tc>
          <w:tcPr>
            <w:tcW w:w="2268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47" w:type="dxa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175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93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235"/>
        </w:trPr>
        <w:tc>
          <w:tcPr>
            <w:tcW w:w="375" w:type="dxa"/>
            <w:vMerge w:val="restart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OCAK</w:t>
            </w:r>
          </w:p>
        </w:tc>
        <w:tc>
          <w:tcPr>
            <w:tcW w:w="679" w:type="dxa"/>
            <w:vMerge w:val="restart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2-6 Ocak 2017</w:t>
            </w:r>
          </w:p>
        </w:tc>
        <w:tc>
          <w:tcPr>
            <w:tcW w:w="525" w:type="dxa"/>
            <w:vMerge w:val="restart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vMerge w:val="restart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  <w:vMerge w:val="restart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5.3.3.1. Isı ve sıcaklık arasındaki temel farkları açıklar.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Erime noktası kaynama noktası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Isı alışverişini gözlemleyelim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D628D" w:rsidRPr="007D628D" w:rsidRDefault="007D628D" w:rsidP="007D628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747" w:type="dxa"/>
            <w:vMerge w:val="restart"/>
            <w:shd w:val="clear" w:color="auto" w:fill="auto"/>
            <w:textDirection w:val="btL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1. Dönem 3. Yazılı Sınavı: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(2-6 OCAK 2017)</w:t>
            </w:r>
          </w:p>
        </w:tc>
        <w:tc>
          <w:tcPr>
            <w:tcW w:w="2175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93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780"/>
        </w:trPr>
        <w:tc>
          <w:tcPr>
            <w:tcW w:w="375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vMerge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525" w:type="dxa"/>
            <w:vMerge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1" w:type="dxa"/>
            <w:vMerge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400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47" w:type="dxa"/>
            <w:vMerge/>
            <w:shd w:val="clear" w:color="auto" w:fill="auto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75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93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917"/>
        </w:trPr>
        <w:tc>
          <w:tcPr>
            <w:tcW w:w="375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 xml:space="preserve">9-13 Ocak 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2017</w:t>
            </w:r>
          </w:p>
        </w:tc>
        <w:tc>
          <w:tcPr>
            <w:tcW w:w="525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5.3.3.2. Sıcaklığı farklı olan sıvıların karıştırılması sonucu ısı alışverişi olduğuna yönelik deneyler yapar ve sonuçlarını yorumlar</w:t>
            </w:r>
            <w:hyperlink r:id="rId11" w:history="1">
              <w:r w:rsidRPr="007D62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tr-TR"/>
                </w:rPr>
                <w:t>.</w:t>
              </w:r>
            </w:hyperlink>
          </w:p>
        </w:tc>
        <w:tc>
          <w:tcPr>
            <w:tcW w:w="1572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7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Ölçme ve değerlendirme için projeler, kavram haritaları, tanılayıcı dallanmış ağaç, yapılandırılmış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grid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 altı şapka tekniği, bulmaca, çoktan seçmeli, açık uçlu, doğru-yanlış, eşleştirme, boşluk doldurma, iki aşamalı test gibi farklı soru ve tekniklerden uygun olanı uygun yerlerde kullanılacaktır</w:t>
            </w: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175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93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796"/>
        </w:trPr>
        <w:tc>
          <w:tcPr>
            <w:tcW w:w="375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16-20 Ocak 2017</w:t>
            </w:r>
          </w:p>
        </w:tc>
        <w:tc>
          <w:tcPr>
            <w:tcW w:w="525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5.3.4.1. Isı etkisiyle maddelerin genleşip büzüleceğine yönelik deneyler yapar ve sonuçlarını tartışır.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ab/>
            </w:r>
          </w:p>
        </w:tc>
        <w:tc>
          <w:tcPr>
            <w:tcW w:w="1572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Gravzant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halkası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Termometrede genleşme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Gazlarda genleşme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Şişeden termometre yapalım</w:t>
            </w:r>
          </w:p>
        </w:tc>
        <w:tc>
          <w:tcPr>
            <w:tcW w:w="2268" w:type="dxa"/>
            <w:shd w:val="clear" w:color="auto" w:fill="auto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75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93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579"/>
        </w:trPr>
        <w:tc>
          <w:tcPr>
            <w:tcW w:w="15895" w:type="dxa"/>
            <w:gridSpan w:val="10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YARIYIL TATİLİ</w:t>
            </w:r>
          </w:p>
        </w:tc>
      </w:tr>
      <w:tr w:rsidR="007D628D" w:rsidRPr="007D628D" w:rsidTr="000E11A0">
        <w:trPr>
          <w:cantSplit/>
          <w:trHeight w:val="1380"/>
        </w:trPr>
        <w:tc>
          <w:tcPr>
            <w:tcW w:w="375" w:type="dxa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ŞUBAT</w:t>
            </w:r>
          </w:p>
        </w:tc>
        <w:tc>
          <w:tcPr>
            <w:tcW w:w="67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6-10 Şubat 2017</w:t>
            </w:r>
          </w:p>
        </w:tc>
        <w:tc>
          <w:tcPr>
            <w:tcW w:w="525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1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400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5.3.4.2. Günlük yaşamdan örneklerle genleşme ve büzülme olayları arasındaki ilişkiyi fark eder.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Değerlendirme</w:t>
            </w:r>
          </w:p>
        </w:tc>
        <w:tc>
          <w:tcPr>
            <w:tcW w:w="1572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47" w:type="dxa"/>
            <w:shd w:val="clear" w:color="auto" w:fill="auto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75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93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ÖĞRENME ALANI: FİZİKSEL OLAYLAR                                                 </w:t>
      </w: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ÜNİTE 4    : IŞIĞIN VE SESİN YAYILMASI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SINIF:5/...............</w:t>
      </w:r>
    </w:p>
    <w:tbl>
      <w:tblPr>
        <w:tblW w:w="16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9"/>
        <w:gridCol w:w="606"/>
        <w:gridCol w:w="273"/>
        <w:gridCol w:w="273"/>
        <w:gridCol w:w="3668"/>
        <w:gridCol w:w="2089"/>
        <w:gridCol w:w="2268"/>
        <w:gridCol w:w="3118"/>
        <w:gridCol w:w="1701"/>
        <w:gridCol w:w="1705"/>
      </w:tblGrid>
      <w:tr w:rsidR="007D628D" w:rsidRPr="007D628D" w:rsidTr="000E11A0">
        <w:trPr>
          <w:cantSplit/>
          <w:trHeight w:val="894"/>
        </w:trPr>
        <w:tc>
          <w:tcPr>
            <w:tcW w:w="429" w:type="dxa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606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546" w:type="dxa"/>
            <w:gridSpan w:val="2"/>
            <w:shd w:val="clear" w:color="auto" w:fill="EDEDED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668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2089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ETKİNLİKLER</w:t>
            </w:r>
          </w:p>
        </w:tc>
        <w:tc>
          <w:tcPr>
            <w:tcW w:w="2268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AÇIKLAMALAR</w:t>
            </w:r>
          </w:p>
        </w:tc>
        <w:tc>
          <w:tcPr>
            <w:tcW w:w="3118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ÖLÇME DEĞERLENDİRME</w:t>
            </w:r>
          </w:p>
        </w:tc>
        <w:tc>
          <w:tcPr>
            <w:tcW w:w="1701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İÇİ VE DİĞER DERSLERLE İLİŞKİLENDİRME</w:t>
            </w:r>
          </w:p>
        </w:tc>
        <w:tc>
          <w:tcPr>
            <w:tcW w:w="1705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ARA DİSİPLİNLER</w:t>
            </w:r>
          </w:p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ATATÜRKÇÜLÜK</w:t>
            </w:r>
          </w:p>
        </w:tc>
      </w:tr>
      <w:tr w:rsidR="007D628D" w:rsidRPr="007D628D" w:rsidTr="007D628D">
        <w:trPr>
          <w:cantSplit/>
          <w:trHeight w:val="1620"/>
        </w:trPr>
        <w:tc>
          <w:tcPr>
            <w:tcW w:w="429" w:type="dxa"/>
            <w:vMerge w:val="restart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ŞUBAT</w:t>
            </w:r>
          </w:p>
        </w:tc>
        <w:tc>
          <w:tcPr>
            <w:tcW w:w="606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13-17 Şubat 2017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668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5.4.1.1. Bir kaynaktan çıkan ışığın her yönde ve doğrusal bir yol izlediğini bilir ve çizimle gösterir.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Işık doğrusal mı yayılır?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Işık neden kayboldu?</w:t>
            </w:r>
          </w:p>
        </w:tc>
        <w:tc>
          <w:tcPr>
            <w:tcW w:w="2268" w:type="dxa"/>
          </w:tcPr>
          <w:p w:rsidR="007D628D" w:rsidRPr="007D628D" w:rsidRDefault="007D628D" w:rsidP="007D628D">
            <w:pPr>
              <w:tabs>
                <w:tab w:val="left" w:pos="16"/>
                <w:tab w:val="left" w:pos="72"/>
                <w:tab w:val="left" w:pos="136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18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Ölçme ve değerlendirme için projeler, kavram haritaları, tanılayıcı dallanmış ağaç, yapılandırılmış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grid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</w:t>
            </w:r>
          </w:p>
        </w:tc>
        <w:tc>
          <w:tcPr>
            <w:tcW w:w="1701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7D628D">
        <w:trPr>
          <w:cantSplit/>
          <w:trHeight w:val="456"/>
        </w:trPr>
        <w:tc>
          <w:tcPr>
            <w:tcW w:w="429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  <w:vMerge w:val="restart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4.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20-24 Şubat 2017</w:t>
            </w:r>
          </w:p>
        </w:tc>
        <w:tc>
          <w:tcPr>
            <w:tcW w:w="273" w:type="dxa"/>
            <w:vMerge w:val="restart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668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5.4.2.1. Maddeleri, ışığı geçirme durumlarına göre sınıflandırır ve örnekler verir.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</w:tcPr>
          <w:p w:rsidR="007D628D" w:rsidRPr="007D628D" w:rsidRDefault="007D628D" w:rsidP="007D628D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vMerge w:val="restart"/>
            <w:textDirection w:val="btL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Merge w:val="restart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7D628D">
        <w:trPr>
          <w:cantSplit/>
          <w:trHeight w:val="1104"/>
        </w:trPr>
        <w:tc>
          <w:tcPr>
            <w:tcW w:w="429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  <w:vMerge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vMerge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668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5.4.3.1. Tam gölgenin nasıl oluştuğunu gözlemler ve basit ışın çizimleri ile gösterir.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</w:tcPr>
          <w:p w:rsidR="007D628D" w:rsidRPr="007D628D" w:rsidRDefault="007D628D" w:rsidP="007D628D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a. Güneş ve ay tutulması olaylarının tam gölge oluşumuyla ilişkili olduğu belirtilir.</w:t>
            </w:r>
          </w:p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b. Yarı gölge konusuna girilmez.</w:t>
            </w:r>
          </w:p>
        </w:tc>
        <w:tc>
          <w:tcPr>
            <w:tcW w:w="3118" w:type="dxa"/>
            <w:vMerge/>
            <w:textDirection w:val="btL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Merge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Merge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590"/>
        </w:trPr>
        <w:tc>
          <w:tcPr>
            <w:tcW w:w="429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  <w:vMerge w:val="restart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5.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27 Şubat -3 Mart 2017</w:t>
            </w:r>
          </w:p>
        </w:tc>
        <w:tc>
          <w:tcPr>
            <w:tcW w:w="273" w:type="dxa"/>
            <w:vMerge w:val="restart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668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5.4.3.2. Tam gölgenin durumunu etkileyen değişkenlerin neler olduğunu tahmin eder ve tahminlerini test eder</w:t>
            </w:r>
            <w:hyperlink r:id="rId12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  <w:vMerge w:val="restart"/>
          </w:tcPr>
          <w:p w:rsidR="007D628D" w:rsidRPr="007D628D" w:rsidRDefault="007D628D" w:rsidP="007D628D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Gölgenin boyunu değiştir.</w:t>
            </w:r>
          </w:p>
          <w:p w:rsidR="007D628D" w:rsidRPr="007D628D" w:rsidRDefault="007D628D" w:rsidP="007D628D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7D628D" w:rsidRPr="007D628D" w:rsidRDefault="007D628D" w:rsidP="007D628D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Ses boşlukta yayılır mı?</w:t>
            </w:r>
          </w:p>
          <w:p w:rsidR="007D628D" w:rsidRPr="007D628D" w:rsidRDefault="007D628D" w:rsidP="007D628D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Ses katılarda yayılır mı?</w:t>
            </w:r>
          </w:p>
          <w:p w:rsidR="007D628D" w:rsidRPr="007D628D" w:rsidRDefault="007D628D" w:rsidP="007D628D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Ses</w:t>
            </w: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sıvıda yayılır mı?</w:t>
            </w:r>
          </w:p>
        </w:tc>
        <w:tc>
          <w:tcPr>
            <w:tcW w:w="2268" w:type="dxa"/>
            <w:vMerge w:val="restart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vMerge w:val="restart"/>
            <w:textDirection w:val="btL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Merge w:val="restart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7D628D">
        <w:trPr>
          <w:cantSplit/>
          <w:trHeight w:val="410"/>
        </w:trPr>
        <w:tc>
          <w:tcPr>
            <w:tcW w:w="429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  <w:vMerge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vMerge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668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5.4.4.1. Sesin yayılabildiği ortamları tahmin eder ve bu tahminlerini test eder.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  <w:vMerge/>
          </w:tcPr>
          <w:p w:rsidR="007D628D" w:rsidRPr="007D628D" w:rsidRDefault="007D628D" w:rsidP="007D628D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vMerge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vMerge/>
            <w:textDirection w:val="btL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Merge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Merge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7D628D">
        <w:trPr>
          <w:cantSplit/>
          <w:trHeight w:val="901"/>
        </w:trPr>
        <w:tc>
          <w:tcPr>
            <w:tcW w:w="429" w:type="dxa"/>
            <w:vMerge w:val="restart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MART</w:t>
            </w:r>
          </w:p>
        </w:tc>
        <w:tc>
          <w:tcPr>
            <w:tcW w:w="606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6-10 Mart 2017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68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5.4.5.1. Farklı cisimlerle üretilen seslerin farklı olduğunu deneyerek keşfeder.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Farklı cisimlerle farklı ses üretme</w:t>
            </w:r>
          </w:p>
        </w:tc>
        <w:tc>
          <w:tcPr>
            <w:tcW w:w="2268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textDirection w:val="btL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2</w:t>
            </w:r>
            <w:r w:rsidRPr="007D628D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. Dönem 1. Yazılı Sınavı: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(6-10 MART 2017)</w:t>
            </w:r>
          </w:p>
        </w:tc>
        <w:tc>
          <w:tcPr>
            <w:tcW w:w="1701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185"/>
        </w:trPr>
        <w:tc>
          <w:tcPr>
            <w:tcW w:w="429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06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13-17 Mart 2017</w:t>
            </w:r>
          </w:p>
        </w:tc>
        <w:tc>
          <w:tcPr>
            <w:tcW w:w="273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73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668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5.4.5.2. Aynı sesin, farklı ortamlarda farklı duyulduğunu keşfeder.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89" w:type="dxa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Sesin şiddetini değiştirelim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Müzik aleti yapalım</w:t>
            </w:r>
          </w:p>
        </w:tc>
        <w:tc>
          <w:tcPr>
            <w:tcW w:w="2268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>Frekans kavramına girilmez.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5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</w:tbl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ÖĞRENME ALANI: CANLILAR VE HAYAT</w:t>
      </w:r>
      <w:r w:rsidRPr="007D628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 FİZİKSEL OLAYLAR</w:t>
      </w:r>
      <w:r w:rsidRPr="007D628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ÜNİTE 5 /6  : CANLILAR DÜNYASINI GEZELİM VE TANIYALIM / YAŞAMIMIZIN VAZGEÇİLMEZİ:ELEKTRİK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SINIF:5/...............</w:t>
      </w:r>
    </w:p>
    <w:tbl>
      <w:tblPr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519"/>
        <w:gridCol w:w="240"/>
        <w:gridCol w:w="424"/>
        <w:gridCol w:w="3211"/>
        <w:gridCol w:w="1877"/>
        <w:gridCol w:w="3543"/>
        <w:gridCol w:w="1985"/>
        <w:gridCol w:w="1984"/>
        <w:gridCol w:w="1668"/>
      </w:tblGrid>
      <w:tr w:rsidR="007D628D" w:rsidRPr="007D628D" w:rsidTr="000E11A0">
        <w:trPr>
          <w:cantSplit/>
          <w:trHeight w:val="897"/>
        </w:trPr>
        <w:tc>
          <w:tcPr>
            <w:tcW w:w="500" w:type="dxa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664" w:type="dxa"/>
            <w:gridSpan w:val="2"/>
            <w:shd w:val="clear" w:color="auto" w:fill="EDEDED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211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1877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ETKİNLİKLER</w:t>
            </w:r>
          </w:p>
        </w:tc>
        <w:tc>
          <w:tcPr>
            <w:tcW w:w="3543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AÇIKLAMALAR</w:t>
            </w:r>
          </w:p>
        </w:tc>
        <w:tc>
          <w:tcPr>
            <w:tcW w:w="1985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ÖLÇME DEĞERLENDİRME</w:t>
            </w:r>
          </w:p>
        </w:tc>
        <w:tc>
          <w:tcPr>
            <w:tcW w:w="1984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DERS İÇİ VE DİĞER DERSLERLE İLİŞKİLENDİRME</w:t>
            </w:r>
          </w:p>
        </w:tc>
        <w:tc>
          <w:tcPr>
            <w:tcW w:w="1668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ARA DİSİPLİNLER</w:t>
            </w:r>
          </w:p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ATATÜRKÇÜLÜK</w:t>
            </w:r>
          </w:p>
        </w:tc>
      </w:tr>
      <w:tr w:rsidR="001E296F" w:rsidRPr="007D628D" w:rsidTr="000E11A0">
        <w:trPr>
          <w:cantSplit/>
          <w:trHeight w:val="848"/>
        </w:trPr>
        <w:tc>
          <w:tcPr>
            <w:tcW w:w="500" w:type="dxa"/>
            <w:vMerge w:val="restart"/>
            <w:shd w:val="clear" w:color="auto" w:fill="DEEAF6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MART</w:t>
            </w: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1E296F" w:rsidRPr="007D628D" w:rsidRDefault="001E296F" w:rsidP="000E11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3. Hafta</w:t>
            </w:r>
          </w:p>
          <w:p w:rsidR="001E296F" w:rsidRPr="007D628D" w:rsidRDefault="001E296F" w:rsidP="000E11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20-24 Mart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vMerge w:val="restart"/>
            <w:shd w:val="clear" w:color="auto" w:fill="auto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5.5.1.1. Canlılara örnekler vererek benzerlik ve farklılıklarına göre gruplandırır</w:t>
            </w:r>
            <w:hyperlink r:id="rId13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</w:tc>
        <w:tc>
          <w:tcPr>
            <w:tcW w:w="1877" w:type="dxa"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Ekmeği küflendirelim</w:t>
            </w:r>
          </w:p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Yoğurt mayalayalım</w:t>
            </w:r>
          </w:p>
        </w:tc>
        <w:tc>
          <w:tcPr>
            <w:tcW w:w="3543" w:type="dxa"/>
            <w:shd w:val="clear" w:color="auto" w:fill="auto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a. Canlıların sınıflandırılmasında sistematik terimlerin (âlem, cins, tür vb.) kullanımından kaçınılır.</w:t>
            </w:r>
          </w:p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 xml:space="preserve">b. Mikroskobik canlılar (bakteriler ve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protozoalar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) ve şapkalı mantarlara örnekler verilir ancak yapısal ayrıntısına girilmez.</w:t>
            </w:r>
          </w:p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tr-TR"/>
              </w:rPr>
              <w:t>c. Zehirli mantarların yenilmemesi konusunda uyarı yapılır.</w:t>
            </w: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5.1.1Kazanımı için Türkçe dersi Görsel Okuma ve Görsel Sunu öğrenme alanı, Görsel Okuma </w:t>
            </w:r>
          </w:p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5.1.1 Bu konu işlenirken dördüncü sınıftaki “Canlılar Dünyasını Gezelim, Tanıyalım” ünitesi hatırlatılır.</w:t>
            </w:r>
          </w:p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5.1.1 Omurgalı hayvanlar anlatılırken 4. Sınıf “Vücudumuz Bilmecesini Çözelim” ünitesindeki iskeletin yapısı ve görevleri kısaca hatırlatılır.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18 MART ÇANAKKALE ŞEHİTLERİNİ ANMA GÜNÜ</w:t>
            </w:r>
          </w:p>
          <w:p w:rsidR="001E296F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ORMAN HAFTASI    (21-26 MART)</w:t>
            </w:r>
          </w:p>
        </w:tc>
      </w:tr>
      <w:tr w:rsidR="001E296F" w:rsidRPr="007D628D" w:rsidTr="007D628D">
        <w:trPr>
          <w:cantSplit/>
          <w:trHeight w:val="423"/>
        </w:trPr>
        <w:tc>
          <w:tcPr>
            <w:tcW w:w="500" w:type="dxa"/>
            <w:vMerge/>
            <w:shd w:val="clear" w:color="auto" w:fill="DEEAF6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9" w:type="dxa"/>
            <w:vMerge w:val="restart"/>
            <w:shd w:val="clear" w:color="auto" w:fill="E2EFD9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4. Hafta</w:t>
            </w:r>
          </w:p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27-31 Mart 2017</w:t>
            </w:r>
            <w:r w:rsidRPr="007D62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240" w:type="dxa"/>
            <w:vMerge w:val="restart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11" w:type="dxa"/>
            <w:vMerge/>
            <w:shd w:val="clear" w:color="auto" w:fill="auto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tr-TR"/>
              </w:rPr>
            </w:pPr>
          </w:p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Geri dönüşümlü kâğıt yapalım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extDirection w:val="btLr"/>
            <w:vAlign w:val="center"/>
          </w:tcPr>
          <w:p w:rsidR="001E296F" w:rsidRPr="007D628D" w:rsidRDefault="001E296F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1E296F" w:rsidRPr="007D628D" w:rsidTr="007D628D">
        <w:trPr>
          <w:cantSplit/>
          <w:trHeight w:val="501"/>
        </w:trPr>
        <w:tc>
          <w:tcPr>
            <w:tcW w:w="500" w:type="dxa"/>
            <w:vMerge/>
            <w:shd w:val="clear" w:color="auto" w:fill="DEEAF6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9" w:type="dxa"/>
            <w:vMerge/>
            <w:shd w:val="clear" w:color="auto" w:fill="E2EFD9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40" w:type="dxa"/>
            <w:vMerge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4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11" w:type="dxa"/>
            <w:shd w:val="clear" w:color="auto" w:fill="auto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5.5.2.1. İnsan faaliyetleri sonucunda oluşan çevre sorunlarını araştırır ve bu sorunların çözümüne ilişkin önerilerde bulunur.</w:t>
            </w:r>
          </w:p>
        </w:tc>
        <w:tc>
          <w:tcPr>
            <w:tcW w:w="1877" w:type="dxa"/>
            <w:vMerge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vMerge/>
            <w:shd w:val="clear" w:color="auto" w:fill="auto"/>
            <w:textDirection w:val="btLr"/>
            <w:vAlign w:val="center"/>
          </w:tcPr>
          <w:p w:rsidR="001E296F" w:rsidRPr="007D628D" w:rsidRDefault="001E296F" w:rsidP="007D628D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039"/>
        </w:trPr>
        <w:tc>
          <w:tcPr>
            <w:tcW w:w="500" w:type="dxa"/>
            <w:vMerge w:val="restart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NİSAN</w:t>
            </w: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1. Hafta</w:t>
            </w:r>
          </w:p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3-7 Nisan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5.5.2.2. Yakın çevresindeki bir çevre sorununun çözümüne ilişkin proje tasarlar ve sunar.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Değerlendirme</w:t>
            </w:r>
          </w:p>
        </w:tc>
        <w:tc>
          <w:tcPr>
            <w:tcW w:w="1877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3" w:type="dxa"/>
            <w:shd w:val="clear" w:color="auto" w:fill="auto"/>
          </w:tcPr>
          <w:p w:rsidR="007D628D" w:rsidRPr="007D628D" w:rsidRDefault="007D628D" w:rsidP="007D628D">
            <w:pPr>
              <w:tabs>
                <w:tab w:val="left" w:pos="135"/>
                <w:tab w:val="left" w:pos="6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shd w:val="clear" w:color="auto" w:fill="auto"/>
            <w:textDirection w:val="btL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209"/>
        </w:trPr>
        <w:tc>
          <w:tcPr>
            <w:tcW w:w="500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10-14 Nisan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vMerge w:val="restart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lang w:eastAsia="tr-TR"/>
              </w:rPr>
              <w:t>6.ÜNİTE: ELEKTRİK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5.6.1.1. Bir elektrik devresindeki lamba parlaklığını etkileyen değişkenlerin neler olduğunu tahmin eder ve tahminlerini test eder.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Ampul parlaklığının ampul sayısına bağlılığı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Ampul parlaklığının pil sayısına bağlılığı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a. Bağımlı, bağımsız ve kontrol edilen değişken kavram grupları, örneklerle açıklanır.</w:t>
            </w:r>
          </w:p>
          <w:p w:rsidR="007D628D" w:rsidRPr="007D628D" w:rsidRDefault="007D628D" w:rsidP="007D628D">
            <w:pPr>
              <w:tabs>
                <w:tab w:val="left" w:pos="135"/>
                <w:tab w:val="left" w:pos="6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b. Paralel bağlamaya girilmez.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extDirection w:val="btL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2. Dönem 2. Yazılı Sınavı:                                     (10-14 NİSAN 2017)</w:t>
            </w:r>
          </w:p>
        </w:tc>
        <w:tc>
          <w:tcPr>
            <w:tcW w:w="1984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E296F" w:rsidRPr="007D628D" w:rsidTr="007D628D">
        <w:trPr>
          <w:cantSplit/>
          <w:trHeight w:val="842"/>
        </w:trPr>
        <w:tc>
          <w:tcPr>
            <w:tcW w:w="500" w:type="dxa"/>
            <w:vMerge/>
            <w:shd w:val="clear" w:color="auto" w:fill="DEEAF6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3. Hafta</w:t>
            </w:r>
          </w:p>
          <w:p w:rsidR="001E296F" w:rsidRPr="007D628D" w:rsidRDefault="001E296F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17-21 Nisan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vMerge/>
            <w:shd w:val="clear" w:color="auto" w:fill="auto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vMerge/>
            <w:shd w:val="clear" w:color="auto" w:fill="auto"/>
            <w:textDirection w:val="btL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vMerge w:val="restart"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23 NİSAN ULUSAL EGEMENLİK VE ÇOCUK BAYRAMI</w:t>
            </w:r>
          </w:p>
        </w:tc>
      </w:tr>
      <w:tr w:rsidR="001E296F" w:rsidRPr="007D628D" w:rsidTr="000E11A0">
        <w:trPr>
          <w:cantSplit/>
          <w:trHeight w:val="1301"/>
        </w:trPr>
        <w:tc>
          <w:tcPr>
            <w:tcW w:w="500" w:type="dxa"/>
            <w:vMerge/>
            <w:shd w:val="clear" w:color="auto" w:fill="DEEAF6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4. Hafta</w:t>
            </w:r>
          </w:p>
          <w:p w:rsidR="001E296F" w:rsidRPr="007D628D" w:rsidRDefault="001E296F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24-28 Nisan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shd w:val="clear" w:color="auto" w:fill="auto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5.6.2.1. Bir elektrik devresindeki elemanları sembolleriyle gösterir.</w:t>
            </w:r>
          </w:p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7" w:type="dxa"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Basit bir elektrik devresi yapalım</w:t>
            </w:r>
          </w:p>
        </w:tc>
        <w:tc>
          <w:tcPr>
            <w:tcW w:w="3543" w:type="dxa"/>
            <w:shd w:val="clear" w:color="auto" w:fill="auto"/>
          </w:tcPr>
          <w:p w:rsidR="001E296F" w:rsidRPr="007D628D" w:rsidRDefault="001E296F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Devre şemalarının ortak bilimsel dil açısından önemi belirtilir</w:t>
            </w:r>
            <w:hyperlink r:id="rId14" w:history="1">
              <w:r w:rsidRPr="007D62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tr-TR"/>
                </w:rPr>
                <w:t>.</w:t>
              </w:r>
            </w:hyperlink>
          </w:p>
        </w:tc>
        <w:tc>
          <w:tcPr>
            <w:tcW w:w="1985" w:type="dxa"/>
            <w:shd w:val="clear" w:color="auto" w:fill="auto"/>
            <w:textDirection w:val="btLr"/>
          </w:tcPr>
          <w:p w:rsidR="001E296F" w:rsidRPr="007D628D" w:rsidRDefault="001E296F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1E296F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1277"/>
        </w:trPr>
        <w:tc>
          <w:tcPr>
            <w:tcW w:w="500" w:type="dxa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MAYIS</w:t>
            </w:r>
          </w:p>
        </w:tc>
        <w:tc>
          <w:tcPr>
            <w:tcW w:w="519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1-5 Mayıs 2017</w:t>
            </w:r>
          </w:p>
        </w:tc>
        <w:tc>
          <w:tcPr>
            <w:tcW w:w="24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211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5</w:t>
            </w:r>
            <w:r w:rsidRPr="007D628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  <w:t>.6.2.2. Bir elektrik devresi şeması çizer, çizdiği devreyi kurar ve çalıştırır.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  <w:t>Değerlendirme</w:t>
            </w:r>
          </w:p>
        </w:tc>
        <w:tc>
          <w:tcPr>
            <w:tcW w:w="1877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0"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8" w:type="dxa"/>
            <w:shd w:val="clear" w:color="auto" w:fill="auto"/>
          </w:tcPr>
          <w:p w:rsidR="001E296F" w:rsidRPr="007D628D" w:rsidRDefault="001E296F" w:rsidP="001E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 MAYIS EMEK VE</w:t>
            </w:r>
          </w:p>
          <w:p w:rsidR="007D628D" w:rsidRPr="007D628D" w:rsidRDefault="001E296F" w:rsidP="001E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DAYANIŞMA GÜNÜ</w:t>
            </w:r>
          </w:p>
        </w:tc>
      </w:tr>
    </w:tbl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ÖĞRENME ALANI: DÜNYA VE AVREN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7D628D" w:rsidRPr="007D628D" w:rsidRDefault="007D628D" w:rsidP="007D6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ÜNİTE 7    :</w:t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YER KABUĞUNUN GİZEMİ</w:t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SINIF:5/...............</w:t>
      </w:r>
    </w:p>
    <w:tbl>
      <w:tblPr>
        <w:tblpPr w:leftFromText="141" w:rightFromText="141" w:vertAnchor="text" w:tblpX="-34" w:tblpY="1"/>
        <w:tblOverlap w:val="never"/>
        <w:tblW w:w="16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67"/>
        <w:gridCol w:w="248"/>
        <w:gridCol w:w="280"/>
        <w:gridCol w:w="4306"/>
        <w:gridCol w:w="1970"/>
        <w:gridCol w:w="2268"/>
        <w:gridCol w:w="2409"/>
        <w:gridCol w:w="1701"/>
        <w:gridCol w:w="1763"/>
      </w:tblGrid>
      <w:tr w:rsidR="007D628D" w:rsidRPr="007D628D" w:rsidTr="000E11A0">
        <w:trPr>
          <w:cantSplit/>
          <w:trHeight w:val="846"/>
        </w:trPr>
        <w:tc>
          <w:tcPr>
            <w:tcW w:w="534" w:type="dxa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567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528" w:type="dxa"/>
            <w:gridSpan w:val="2"/>
            <w:shd w:val="clear" w:color="auto" w:fill="EDEDED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4306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1970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ETKİNLİKLER</w:t>
            </w:r>
          </w:p>
        </w:tc>
        <w:tc>
          <w:tcPr>
            <w:tcW w:w="2268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AÇIKLAMALAR</w:t>
            </w:r>
          </w:p>
        </w:tc>
        <w:tc>
          <w:tcPr>
            <w:tcW w:w="2409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ÖLÇME DEĞERLENDİRME</w:t>
            </w:r>
          </w:p>
        </w:tc>
        <w:tc>
          <w:tcPr>
            <w:tcW w:w="1701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İÇİ VE DİĞER DERSLERLE İLİŞKİLENDİRME</w:t>
            </w:r>
          </w:p>
        </w:tc>
        <w:tc>
          <w:tcPr>
            <w:tcW w:w="1763" w:type="dxa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ARA DİSİPLİNLER</w:t>
            </w:r>
          </w:p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ATATÜRKÇÜLÜK</w:t>
            </w:r>
          </w:p>
        </w:tc>
      </w:tr>
      <w:tr w:rsidR="007D628D" w:rsidRPr="007D628D" w:rsidTr="000E11A0">
        <w:trPr>
          <w:cantSplit/>
          <w:trHeight w:val="1213"/>
        </w:trPr>
        <w:tc>
          <w:tcPr>
            <w:tcW w:w="534" w:type="dxa"/>
            <w:vMerge w:val="restart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MAYIS</w:t>
            </w:r>
          </w:p>
        </w:tc>
        <w:tc>
          <w:tcPr>
            <w:tcW w:w="567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8-12 Mayıs 2017</w:t>
            </w:r>
          </w:p>
        </w:tc>
        <w:tc>
          <w:tcPr>
            <w:tcW w:w="248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306" w:type="dxa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5.7.1.1. Yer kabuğunun kara tabakasının kayaçlardan oluştuğunu bilir.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5.7.1.2. Kayaçlarla madenleri ilişkilendirir ve madenlerin teknolojik ham madde olarak önemini tartışır</w:t>
            </w:r>
            <w:hyperlink r:id="rId15" w:history="1">
              <w:r w:rsidRPr="007D62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tr-TR"/>
                </w:rPr>
                <w:t>.</w:t>
              </w:r>
            </w:hyperlink>
          </w:p>
        </w:tc>
        <w:tc>
          <w:tcPr>
            <w:tcW w:w="1970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Kayaç çeşitlerine girilmez.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6"/>
                <w:szCs w:val="12"/>
                <w:lang w:eastAsia="tr-TR"/>
              </w:rPr>
              <w:t xml:space="preserve">Ölçme ve değerlendirme için projeler, kavram haritaları, tanılayıcı dallanmış ağaç, yapılandırılmış </w:t>
            </w:r>
            <w:proofErr w:type="spellStart"/>
            <w:r w:rsidRPr="007D628D">
              <w:rPr>
                <w:rFonts w:ascii="Times New Roman" w:eastAsia="Times New Roman" w:hAnsi="Times New Roman" w:cs="Times New Roman"/>
                <w:sz w:val="16"/>
                <w:szCs w:val="12"/>
                <w:lang w:eastAsia="tr-TR"/>
              </w:rPr>
              <w:t>grid</w:t>
            </w:r>
            <w:proofErr w:type="spellEnd"/>
            <w:r w:rsidRPr="007D628D">
              <w:rPr>
                <w:rFonts w:ascii="Times New Roman" w:eastAsia="Times New Roman" w:hAnsi="Times New Roman" w:cs="Times New Roman"/>
                <w:sz w:val="16"/>
                <w:szCs w:val="12"/>
                <w:lang w:eastAsia="tr-TR"/>
              </w:rPr>
              <w:t>, altı şapka tekniği, bulmaca, çoktan seçmeli, açık uçlu, doğru-yanlış test</w:t>
            </w:r>
            <w:r w:rsidRPr="007D628D">
              <w:rPr>
                <w:rFonts w:ascii="Times New Roman" w:eastAsia="Times New Roman" w:hAnsi="Times New Roman" w:cs="Times New Roman"/>
                <w:sz w:val="18"/>
                <w:szCs w:val="14"/>
                <w:lang w:eastAsia="tr-TR"/>
              </w:rPr>
              <w:t xml:space="preserve"> olacaktır.</w:t>
            </w: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63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836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3.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15-19 Mayıs 2017</w:t>
            </w:r>
          </w:p>
        </w:tc>
        <w:tc>
          <w:tcPr>
            <w:tcW w:w="248" w:type="dxa"/>
            <w:vMerge w:val="restart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306" w:type="dxa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5.7.1.3. Fosillerin oluşumunu ve fosil çeşitlerini araştırır ve sunar.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5.7.1.4. Fosil bilimin, bir bilim dalı olduğunu kavrar ve bu alanda çalışan uzmanlara ne ad verildiğini bilir.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vMerge/>
            <w:shd w:val="clear" w:color="auto" w:fill="auto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:rsidR="001E296F" w:rsidRPr="007D628D" w:rsidRDefault="001E296F" w:rsidP="001E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19 MAYIS</w:t>
            </w:r>
          </w:p>
          <w:p w:rsidR="007D628D" w:rsidRPr="007D628D" w:rsidRDefault="001E296F" w:rsidP="001E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ATATÜRK’Ü ANMA VE GENÇLİK VE SPOR BAYRAMI</w:t>
            </w:r>
          </w:p>
        </w:tc>
      </w:tr>
      <w:tr w:rsidR="007D628D" w:rsidRPr="007D628D" w:rsidTr="000E11A0">
        <w:trPr>
          <w:cantSplit/>
          <w:trHeight w:val="929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48" w:type="dxa"/>
            <w:vMerge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306" w:type="dxa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5.7.1.5. Doğal anıtlara örnekler verir ve kültürel miras olarak önemini tartışır.</w:t>
            </w: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vMerge/>
            <w:shd w:val="clear" w:color="auto" w:fill="auto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623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4.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22-26 Mayıs 2017</w:t>
            </w:r>
          </w:p>
        </w:tc>
        <w:tc>
          <w:tcPr>
            <w:tcW w:w="248" w:type="dxa"/>
            <w:vMerge w:val="restart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06" w:type="dxa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5.7.1.6. Doğal anıtların korunarak gelecek nesillere aktarılmasına yönelik öneriler sunar.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2. Dönem 3. Yazılı Sınavı:  (22-26                                Mayıs 2017)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307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48" w:type="dxa"/>
            <w:vMerge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06" w:type="dxa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5.7.2.1. Erozyon ile heyelan arasındaki farkı açıklar ve erozyonun gelecekte yol açabileceği sonuçları tahmin eder.</w:t>
            </w:r>
          </w:p>
        </w:tc>
        <w:tc>
          <w:tcPr>
            <w:tcW w:w="1970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Merge/>
            <w:shd w:val="clear" w:color="auto" w:fill="auto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507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5.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29 Masyıs-2 Haziran 2017</w:t>
            </w:r>
          </w:p>
        </w:tc>
        <w:tc>
          <w:tcPr>
            <w:tcW w:w="248" w:type="dxa"/>
            <w:vMerge w:val="restart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06" w:type="dxa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5.7.2.2. Toprağı erozyonun olumsuz etkilerinden korumak için çözüm önerileri sunar.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3" w:type="dxa"/>
            <w:vMerge w:val="restart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D628D" w:rsidRPr="007D628D" w:rsidTr="000E11A0">
        <w:trPr>
          <w:cantSplit/>
          <w:trHeight w:val="478"/>
        </w:trPr>
        <w:tc>
          <w:tcPr>
            <w:tcW w:w="534" w:type="dxa"/>
            <w:vMerge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8" w:type="dxa"/>
            <w:vMerge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06" w:type="dxa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5.7.3.1. Yer altı ve yer üstü sularına örnekler verir ve kullanım alanlarını açıklar</w:t>
            </w:r>
          </w:p>
        </w:tc>
        <w:tc>
          <w:tcPr>
            <w:tcW w:w="1970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628D" w:rsidRPr="007D628D" w:rsidRDefault="007D628D" w:rsidP="007D628D">
            <w:pPr>
              <w:tabs>
                <w:tab w:val="left" w:pos="-8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vMerge/>
            <w:shd w:val="clear" w:color="auto" w:fill="auto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7D628D" w:rsidRPr="007D628D" w:rsidTr="007D628D">
        <w:trPr>
          <w:cantSplit/>
          <w:trHeight w:val="1093"/>
        </w:trPr>
        <w:tc>
          <w:tcPr>
            <w:tcW w:w="534" w:type="dxa"/>
            <w:shd w:val="clear" w:color="auto" w:fill="DEEAF6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HAZİRAN</w:t>
            </w:r>
          </w:p>
        </w:tc>
        <w:tc>
          <w:tcPr>
            <w:tcW w:w="567" w:type="dxa"/>
            <w:shd w:val="clear" w:color="auto" w:fill="E2EFD9"/>
            <w:textDirection w:val="btLr"/>
            <w:vAlign w:val="center"/>
          </w:tcPr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1. Hafta</w:t>
            </w:r>
          </w:p>
          <w:p w:rsidR="007D628D" w:rsidRPr="007D628D" w:rsidRDefault="007D628D" w:rsidP="007D6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tr-TR"/>
              </w:rPr>
              <w:t>5-9 Haziran 2017</w:t>
            </w:r>
          </w:p>
        </w:tc>
        <w:tc>
          <w:tcPr>
            <w:tcW w:w="248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0" w:type="dxa"/>
            <w:shd w:val="clear" w:color="auto" w:fill="EDEDED"/>
            <w:vAlign w:val="center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306" w:type="dxa"/>
            <w:shd w:val="clear" w:color="auto" w:fill="auto"/>
          </w:tcPr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D628D" w:rsidRPr="007D628D" w:rsidRDefault="007D628D" w:rsidP="007D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5.7.4.1. Hava, toprak ve su kirliliğinin nedenlerini, yol açacağı olumsuz sonuçları ve alınabilecek önlemleri tartışır</w:t>
            </w:r>
            <w:hyperlink r:id="rId16" w:history="1">
              <w:r w:rsidRPr="007D628D"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t>.</w:t>
              </w:r>
            </w:hyperlink>
          </w:p>
        </w:tc>
        <w:tc>
          <w:tcPr>
            <w:tcW w:w="1970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:rsidR="007D628D" w:rsidRPr="007D628D" w:rsidRDefault="007D628D" w:rsidP="007D628D">
            <w:pPr>
              <w:tabs>
                <w:tab w:val="left" w:pos="16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shd w:val="clear" w:color="auto" w:fill="auto"/>
          </w:tcPr>
          <w:p w:rsidR="007D628D" w:rsidRPr="007D628D" w:rsidRDefault="007D628D" w:rsidP="007D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:rsidR="007D628D" w:rsidRPr="007D628D" w:rsidRDefault="007D628D" w:rsidP="007D628D">
            <w:pPr>
              <w:tabs>
                <w:tab w:val="left" w:pos="16"/>
                <w:tab w:val="left" w:pos="72"/>
                <w:tab w:val="left" w:pos="252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63" w:type="dxa"/>
            <w:shd w:val="clear" w:color="auto" w:fill="auto"/>
          </w:tcPr>
          <w:p w:rsidR="007D628D" w:rsidRPr="007D628D" w:rsidRDefault="001E296F" w:rsidP="007D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D6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 HAZİRAN DÜNYA ÇEVRE GÜNÜ</w:t>
            </w:r>
          </w:p>
        </w:tc>
      </w:tr>
    </w:tbl>
    <w:p w:rsidR="007D628D" w:rsidRPr="007D628D" w:rsidRDefault="007D628D" w:rsidP="007D628D">
      <w:pPr>
        <w:spacing w:after="0" w:line="240" w:lineRule="auto"/>
        <w:ind w:left="12744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37E9D" w:rsidRDefault="00C37E9D" w:rsidP="007D628D">
      <w:pPr>
        <w:spacing w:after="0" w:line="240" w:lineRule="auto"/>
        <w:ind w:left="12744"/>
      </w:pPr>
    </w:p>
    <w:p w:rsidR="007D628D" w:rsidRPr="007D628D" w:rsidRDefault="007D628D" w:rsidP="007D628D">
      <w:pPr>
        <w:spacing w:after="0" w:line="240" w:lineRule="auto"/>
        <w:ind w:left="12744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</w:t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C37E9D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>/09/2016</w:t>
      </w:r>
    </w:p>
    <w:p w:rsidR="007D628D" w:rsidRPr="007D628D" w:rsidRDefault="007D628D" w:rsidP="007D62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</w:t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UYGUNDUR</w:t>
      </w:r>
    </w:p>
    <w:p w:rsidR="007D628D" w:rsidRPr="007D628D" w:rsidRDefault="007D628D" w:rsidP="007D62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62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…………………….                          …………………                   ………………….                                                                 ……………………..</w:t>
      </w:r>
    </w:p>
    <w:p w:rsidR="007D628D" w:rsidRPr="007D628D" w:rsidRDefault="007D628D" w:rsidP="007D628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tr-TR"/>
        </w:rPr>
      </w:pP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Fen Bilimleri Dersi </w:t>
      </w:r>
      <w:proofErr w:type="spellStart"/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>Öğrt</w:t>
      </w:r>
      <w:proofErr w:type="spellEnd"/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             Fen Bilimleri Dersi </w:t>
      </w:r>
      <w:proofErr w:type="spellStart"/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>Öğrt</w:t>
      </w:r>
      <w:proofErr w:type="spellEnd"/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Fen Bilimleri Dersi </w:t>
      </w:r>
      <w:proofErr w:type="spellStart"/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>Öğrt</w:t>
      </w:r>
      <w:proofErr w:type="spellEnd"/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D628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Okul Müdürü</w:t>
      </w:r>
      <w:r w:rsidRPr="007D628D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ab/>
      </w:r>
      <w:r w:rsidRPr="007D628D">
        <w:rPr>
          <w:rFonts w:ascii="Arial" w:eastAsia="Times New Roman" w:hAnsi="Arial" w:cs="Times New Roman"/>
          <w:i/>
          <w:sz w:val="20"/>
          <w:szCs w:val="20"/>
          <w:lang w:eastAsia="tr-TR"/>
        </w:rPr>
        <w:tab/>
      </w:r>
      <w:r w:rsidRPr="007D628D">
        <w:rPr>
          <w:rFonts w:ascii="Arial" w:eastAsia="Times New Roman" w:hAnsi="Arial" w:cs="Times New Roman"/>
          <w:i/>
          <w:sz w:val="20"/>
          <w:szCs w:val="20"/>
          <w:lang w:eastAsia="tr-TR"/>
        </w:rPr>
        <w:tab/>
      </w:r>
      <w:r w:rsidRPr="007D628D">
        <w:rPr>
          <w:rFonts w:ascii="Arial" w:eastAsia="Times New Roman" w:hAnsi="Arial" w:cs="Times New Roman"/>
          <w:i/>
          <w:sz w:val="20"/>
          <w:szCs w:val="20"/>
          <w:lang w:eastAsia="tr-TR"/>
        </w:rPr>
        <w:tab/>
      </w:r>
      <w:r w:rsidRPr="007D628D">
        <w:rPr>
          <w:rFonts w:ascii="Arial" w:eastAsia="Times New Roman" w:hAnsi="Arial" w:cs="Times New Roman"/>
          <w:i/>
          <w:sz w:val="20"/>
          <w:szCs w:val="20"/>
          <w:lang w:eastAsia="tr-TR"/>
        </w:rPr>
        <w:tab/>
      </w:r>
      <w:r w:rsidRPr="007D628D">
        <w:rPr>
          <w:rFonts w:ascii="Arial" w:eastAsia="Times New Roman" w:hAnsi="Arial" w:cs="Times New Roman"/>
          <w:i/>
          <w:sz w:val="20"/>
          <w:szCs w:val="20"/>
          <w:lang w:eastAsia="tr-TR"/>
        </w:rPr>
        <w:tab/>
      </w:r>
      <w:r w:rsidRPr="007D628D">
        <w:rPr>
          <w:rFonts w:ascii="Arial" w:eastAsia="Times New Roman" w:hAnsi="Arial" w:cs="Times New Roman"/>
          <w:i/>
          <w:sz w:val="20"/>
          <w:szCs w:val="20"/>
          <w:lang w:eastAsia="tr-TR"/>
        </w:rPr>
        <w:tab/>
      </w:r>
      <w:r w:rsidRPr="007D628D">
        <w:rPr>
          <w:rFonts w:ascii="Arial" w:eastAsia="Times New Roman" w:hAnsi="Arial" w:cs="Times New Roman"/>
          <w:i/>
          <w:sz w:val="20"/>
          <w:szCs w:val="20"/>
          <w:lang w:eastAsia="tr-TR"/>
        </w:rPr>
        <w:tab/>
      </w:r>
    </w:p>
    <w:p w:rsidR="001B6496" w:rsidRDefault="001B6496"/>
    <w:sectPr w:rsidR="001B6496" w:rsidSect="000E11A0">
      <w:headerReference w:type="default" r:id="rId17"/>
      <w:pgSz w:w="16838" w:h="11906" w:orient="landscape" w:code="9"/>
      <w:pgMar w:top="426" w:right="536" w:bottom="28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56B" w:rsidRDefault="0093456B">
      <w:pPr>
        <w:spacing w:after="0" w:line="240" w:lineRule="auto"/>
      </w:pPr>
      <w:r>
        <w:separator/>
      </w:r>
    </w:p>
  </w:endnote>
  <w:endnote w:type="continuationSeparator" w:id="0">
    <w:p w:rsidR="0093456B" w:rsidRDefault="0093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56B" w:rsidRDefault="0093456B">
      <w:pPr>
        <w:spacing w:after="0" w:line="240" w:lineRule="auto"/>
      </w:pPr>
      <w:r>
        <w:separator/>
      </w:r>
    </w:p>
  </w:footnote>
  <w:footnote w:type="continuationSeparator" w:id="0">
    <w:p w:rsidR="0093456B" w:rsidRDefault="0093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A0" w:rsidRDefault="000E11A0">
    <w:pPr>
      <w:pStyle w:val="stbilgi"/>
    </w:pPr>
  </w:p>
  <w:p w:rsidR="000E11A0" w:rsidRDefault="000E11A0" w:rsidP="000E11A0">
    <w:pPr>
      <w:autoSpaceDE w:val="0"/>
      <w:autoSpaceDN w:val="0"/>
      <w:adjustRightInd w:val="0"/>
      <w:jc w:val="center"/>
      <w:rPr>
        <w:b/>
      </w:rPr>
    </w:pPr>
    <w:r>
      <w:rPr>
        <w:b/>
      </w:rPr>
      <w:t>2016 - 2017</w:t>
    </w:r>
    <w:r w:rsidRPr="00BA301F">
      <w:rPr>
        <w:b/>
      </w:rPr>
      <w:t xml:space="preserve">  EĞİTİM- ÖĞRETİM YILI </w:t>
    </w:r>
    <w:r>
      <w:rPr>
        <w:b/>
      </w:rPr>
      <w:t>……………………..</w:t>
    </w:r>
    <w:r w:rsidRPr="00BA301F">
      <w:rPr>
        <w:b/>
      </w:rPr>
      <w:t xml:space="preserve">  ORTAOKULU</w:t>
    </w:r>
    <w:r>
      <w:rPr>
        <w:b/>
      </w:rPr>
      <w:t xml:space="preserve"> / İMAM HATİP ORTAOKULU</w:t>
    </w:r>
    <w:r w:rsidRPr="00BA301F">
      <w:rPr>
        <w:b/>
      </w:rPr>
      <w:t xml:space="preserve"> </w:t>
    </w:r>
  </w:p>
  <w:p w:rsidR="000E11A0" w:rsidRPr="00BA301F" w:rsidRDefault="000E11A0" w:rsidP="000E11A0">
    <w:pPr>
      <w:autoSpaceDE w:val="0"/>
      <w:autoSpaceDN w:val="0"/>
      <w:adjustRightInd w:val="0"/>
      <w:jc w:val="center"/>
      <w:rPr>
        <w:b/>
      </w:rPr>
    </w:pPr>
    <w:r w:rsidRPr="00BA301F">
      <w:rPr>
        <w:b/>
      </w:rPr>
      <w:t>5.</w:t>
    </w:r>
    <w:r>
      <w:rPr>
        <w:b/>
      </w:rPr>
      <w:t xml:space="preserve"> </w:t>
    </w:r>
    <w:r w:rsidRPr="00BA301F">
      <w:rPr>
        <w:b/>
      </w:rPr>
      <w:t>SINIF FEN BİLİ</w:t>
    </w:r>
    <w:r>
      <w:rPr>
        <w:b/>
      </w:rPr>
      <w:t xml:space="preserve">MLERİ DERSİ </w:t>
    </w:r>
    <w:r w:rsidRPr="00BA301F">
      <w:rPr>
        <w:b/>
      </w:rPr>
      <w:t>ÜNİTELENDİRİLMİŞ YILLIK PLANI</w:t>
    </w:r>
  </w:p>
  <w:p w:rsidR="000E11A0" w:rsidRDefault="000E11A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BC7"/>
    <w:rsid w:val="000E11A0"/>
    <w:rsid w:val="001B6496"/>
    <w:rsid w:val="001E296F"/>
    <w:rsid w:val="005F40DC"/>
    <w:rsid w:val="00612BC7"/>
    <w:rsid w:val="007D628D"/>
    <w:rsid w:val="008355C8"/>
    <w:rsid w:val="0093456B"/>
    <w:rsid w:val="00C37E9D"/>
    <w:rsid w:val="00EB7530"/>
    <w:rsid w:val="00F7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, Char Char Char"/>
    <w:basedOn w:val="Normal"/>
    <w:link w:val="stbilgiChar"/>
    <w:unhideWhenUsed/>
    <w:rsid w:val="007D62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stbilgiChar">
    <w:name w:val="Üstbilgi Char"/>
    <w:aliases w:val=" Char Char Char1, Char Char Char Char"/>
    <w:basedOn w:val="VarsaylanParagrafYazTipi"/>
    <w:link w:val="stbilgi"/>
    <w:rsid w:val="007D628D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nehli.com/" TargetMode="External"/><Relationship Id="rId13" Type="http://schemas.openxmlformats.org/officeDocument/2006/relationships/hyperlink" Target="http://www.fenehli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enehli.com/" TargetMode="External"/><Relationship Id="rId12" Type="http://schemas.openxmlformats.org/officeDocument/2006/relationships/hyperlink" Target="http://www.fenehli.com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fenehli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enehli.com/" TargetMode="External"/><Relationship Id="rId11" Type="http://schemas.openxmlformats.org/officeDocument/2006/relationships/hyperlink" Target="http://www.fenehli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fenehli.com/" TargetMode="External"/><Relationship Id="rId10" Type="http://schemas.openxmlformats.org/officeDocument/2006/relationships/hyperlink" Target="http://www.fenehli.com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fenehli.com/" TargetMode="External"/><Relationship Id="rId14" Type="http://schemas.openxmlformats.org/officeDocument/2006/relationships/hyperlink" Target="http://www.fenehli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www.FenEhli.com; </vt:lpstr>
    </vt:vector>
  </TitlesOfParts>
  <LinksUpToDate>false</LinksUpToDate>
  <CharactersWithSpaces>14798</CharactersWithSpaces>
  <SharedDoc>false</SharedDoc>
  <HyperlinkBase>www.FenEhli.com; 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2016-06-20T21:29:00Z</dcterms:created>
  <dcterms:modified xsi:type="dcterms:W3CDTF">2016-08-28T20:50:00Z</dcterms:modified>
</cp:coreProperties>
</file>