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22" w:rsidRPr="008B1D22" w:rsidRDefault="00085636" w:rsidP="008B1D22">
      <w:pPr>
        <w:autoSpaceDE w:val="0"/>
        <w:autoSpaceDN w:val="0"/>
        <w:adjustRightInd w:val="0"/>
        <w:jc w:val="center"/>
        <w:rPr>
          <w:b/>
        </w:rPr>
      </w:pPr>
      <w:r w:rsidRPr="008B1D22">
        <w:rPr>
          <w:b/>
        </w:rPr>
        <w:t>201</w:t>
      </w:r>
      <w:r w:rsidR="000E4191" w:rsidRPr="008B1D22">
        <w:rPr>
          <w:b/>
        </w:rPr>
        <w:t>6</w:t>
      </w:r>
      <w:r w:rsidRPr="008B1D22">
        <w:rPr>
          <w:b/>
        </w:rPr>
        <w:t xml:space="preserve"> /201</w:t>
      </w:r>
      <w:r w:rsidR="000E4191" w:rsidRPr="008B1D22">
        <w:rPr>
          <w:b/>
        </w:rPr>
        <w:t>7</w:t>
      </w:r>
      <w:r w:rsidRPr="008B1D22">
        <w:rPr>
          <w:b/>
        </w:rPr>
        <w:t xml:space="preserve"> </w:t>
      </w:r>
      <w:r w:rsidR="00E123C6" w:rsidRPr="008B1D22">
        <w:rPr>
          <w:b/>
        </w:rPr>
        <w:t>EĞİTİM-</w:t>
      </w:r>
      <w:r w:rsidRPr="008B1D22">
        <w:rPr>
          <w:b/>
        </w:rPr>
        <w:t xml:space="preserve">ÖĞRETİM YILI </w:t>
      </w:r>
      <w:r w:rsidR="000862F6">
        <w:rPr>
          <w:b/>
        </w:rPr>
        <w:t>AHMET ÇABUK</w:t>
      </w:r>
      <w:bookmarkStart w:id="0" w:name="_GoBack"/>
      <w:bookmarkEnd w:id="0"/>
      <w:r w:rsidR="008B1D22" w:rsidRPr="008B1D22">
        <w:rPr>
          <w:b/>
        </w:rPr>
        <w:t xml:space="preserve"> ORTAOKULU</w:t>
      </w:r>
    </w:p>
    <w:p w:rsidR="00085636" w:rsidRPr="008B1D22" w:rsidRDefault="00085636" w:rsidP="008B1D22">
      <w:pPr>
        <w:autoSpaceDE w:val="0"/>
        <w:autoSpaceDN w:val="0"/>
        <w:adjustRightInd w:val="0"/>
        <w:jc w:val="center"/>
        <w:rPr>
          <w:b/>
        </w:rPr>
      </w:pPr>
      <w:r w:rsidRPr="008B1D22">
        <w:rPr>
          <w:b/>
        </w:rPr>
        <w:t xml:space="preserve">7.SINIF FEN </w:t>
      </w:r>
      <w:r w:rsidR="00E0264E" w:rsidRPr="008B1D22">
        <w:rPr>
          <w:b/>
        </w:rPr>
        <w:t xml:space="preserve">BİLİMLERİ </w:t>
      </w:r>
      <w:r w:rsidRPr="008B1D22">
        <w:rPr>
          <w:b/>
        </w:rPr>
        <w:t>DERSİ ÜNİTELENDİRİLMİŞ YILLIK PLANI</w:t>
      </w:r>
    </w:p>
    <w:p w:rsidR="008B1D22" w:rsidRDefault="00085636" w:rsidP="00085636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>ÖĞRENME ALANI:</w:t>
      </w:r>
      <w:r w:rsidR="008B1D22">
        <w:rPr>
          <w:b/>
          <w:color w:val="000080"/>
        </w:rPr>
        <w:t xml:space="preserve"> CANLILAR VE HAYAT</w:t>
      </w:r>
    </w:p>
    <w:p w:rsidR="00085636" w:rsidRPr="00D206F8" w:rsidRDefault="00085636" w:rsidP="00085636">
      <w:pPr>
        <w:autoSpaceDE w:val="0"/>
        <w:autoSpaceDN w:val="0"/>
        <w:adjustRightInd w:val="0"/>
        <w:rPr>
          <w:b/>
          <w:color w:val="000080"/>
        </w:rPr>
      </w:pPr>
      <w:r>
        <w:rPr>
          <w:b/>
          <w:color w:val="FF0000"/>
        </w:rPr>
        <w:t>ÜNİTE 1</w:t>
      </w:r>
      <w:r w:rsidRPr="00D206F8"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>
        <w:rPr>
          <w:b/>
          <w:color w:val="000080"/>
        </w:rPr>
        <w:t>VÜCUDUMUZDA SİSTEMLER</w:t>
      </w:r>
    </w:p>
    <w:tbl>
      <w:tblPr>
        <w:tblStyle w:val="TabloKlavuzu"/>
        <w:tblW w:w="15615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284"/>
        <w:gridCol w:w="4270"/>
        <w:gridCol w:w="2618"/>
        <w:gridCol w:w="2440"/>
        <w:gridCol w:w="1432"/>
        <w:gridCol w:w="1578"/>
        <w:gridCol w:w="1609"/>
      </w:tblGrid>
      <w:tr w:rsidR="00085636" w:rsidTr="00E123C6">
        <w:tc>
          <w:tcPr>
            <w:tcW w:w="534" w:type="dxa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4270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618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40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32" w:type="dxa"/>
            <w:vAlign w:val="center"/>
          </w:tcPr>
          <w:p w:rsidR="00085636" w:rsidRPr="00F62E11" w:rsidRDefault="00085636" w:rsidP="00E123C6">
            <w:pPr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578" w:type="dxa"/>
            <w:vAlign w:val="center"/>
          </w:tcPr>
          <w:p w:rsidR="00085636" w:rsidRPr="00E0264E" w:rsidRDefault="00085636" w:rsidP="00A44399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E0264E">
              <w:rPr>
                <w:b/>
                <w:color w:val="008000"/>
                <w:sz w:val="14"/>
                <w:szCs w:val="14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085636" w:rsidRPr="00F62E11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0E4191" w:rsidTr="00E123C6">
        <w:trPr>
          <w:trHeight w:val="580"/>
        </w:trPr>
        <w:tc>
          <w:tcPr>
            <w:tcW w:w="534" w:type="dxa"/>
            <w:vMerge w:val="restart"/>
            <w:textDirection w:val="btLr"/>
          </w:tcPr>
          <w:p w:rsidR="000E4191" w:rsidRPr="00E36F79" w:rsidRDefault="000E4191" w:rsidP="00E36F79">
            <w:pPr>
              <w:ind w:left="113" w:right="113"/>
              <w:jc w:val="center"/>
              <w:rPr>
                <w:b/>
                <w:color w:val="FF0000"/>
              </w:rPr>
            </w:pPr>
            <w:r w:rsidRPr="00E36F79">
              <w:rPr>
                <w:b/>
                <w:color w:val="FF0000"/>
              </w:rPr>
              <w:t>EYLÜL</w:t>
            </w:r>
          </w:p>
          <w:p w:rsidR="000E4191" w:rsidRPr="00E36F79" w:rsidRDefault="000E4191" w:rsidP="00006CAA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BB7D77" w:rsidRDefault="000E4191" w:rsidP="00A44399">
            <w:pPr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4"/>
                <w:szCs w:val="14"/>
              </w:rPr>
              <w:t>4</w:t>
            </w:r>
            <w:r w:rsidRPr="00680516">
              <w:rPr>
                <w:b/>
                <w:color w:val="00B050"/>
                <w:sz w:val="14"/>
                <w:szCs w:val="14"/>
              </w:rPr>
              <w:t xml:space="preserve">.HAFTA                              </w:t>
            </w:r>
            <w:r>
              <w:rPr>
                <w:b/>
                <w:color w:val="00B050"/>
                <w:sz w:val="14"/>
                <w:szCs w:val="14"/>
              </w:rPr>
              <w:t xml:space="preserve">                              19</w:t>
            </w:r>
            <w:r w:rsidRPr="00680516">
              <w:rPr>
                <w:b/>
                <w:color w:val="00B050"/>
                <w:sz w:val="14"/>
                <w:szCs w:val="14"/>
              </w:rPr>
              <w:t xml:space="preserve"> E</w:t>
            </w:r>
            <w:r>
              <w:rPr>
                <w:b/>
                <w:color w:val="00B050"/>
                <w:sz w:val="14"/>
                <w:szCs w:val="14"/>
              </w:rPr>
              <w:t>Y</w:t>
            </w:r>
            <w:r w:rsidRPr="00680516">
              <w:rPr>
                <w:b/>
                <w:color w:val="00B050"/>
                <w:sz w:val="14"/>
                <w:szCs w:val="14"/>
              </w:rPr>
              <w:t>LÜL -</w:t>
            </w:r>
            <w:r>
              <w:rPr>
                <w:b/>
                <w:color w:val="00B050"/>
                <w:sz w:val="14"/>
                <w:szCs w:val="14"/>
              </w:rPr>
              <w:t>23 EYLÜL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8F5999" w:rsidRDefault="000E4191" w:rsidP="0068051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7</w:t>
            </w:r>
            <w:r w:rsidRPr="001A7378">
              <w:rPr>
                <w:sz w:val="18"/>
                <w:szCs w:val="18"/>
              </w:rPr>
              <w:t>.Sınıf Fen Bilimleri müfredatının tanıtılması</w:t>
            </w:r>
            <w:r>
              <w:rPr>
                <w:sz w:val="18"/>
                <w:szCs w:val="18"/>
              </w:rPr>
              <w:t xml:space="preserve"> ,ders araç gereçleri  ve laboratuar k</w:t>
            </w:r>
            <w:r w:rsidRPr="001A7378">
              <w:rPr>
                <w:sz w:val="18"/>
                <w:szCs w:val="18"/>
              </w:rPr>
              <w:t>ullanımı</w:t>
            </w:r>
            <w:r>
              <w:rPr>
                <w:sz w:val="18"/>
                <w:szCs w:val="18"/>
              </w:rPr>
              <w:t xml:space="preserve"> hakkında bilgi verilmesi.</w:t>
            </w:r>
          </w:p>
        </w:tc>
        <w:tc>
          <w:tcPr>
            <w:tcW w:w="2618" w:type="dxa"/>
            <w:vMerge w:val="restart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</w:tcPr>
          <w:p w:rsidR="000E4191" w:rsidRPr="00E0264E" w:rsidRDefault="000E4191" w:rsidP="00085636">
            <w:pPr>
              <w:rPr>
                <w:sz w:val="18"/>
                <w:szCs w:val="18"/>
              </w:rPr>
            </w:pP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</w:p>
          <w:p w:rsidR="000E4191" w:rsidRDefault="000E4191" w:rsidP="00085636">
            <w:pPr>
              <w:rPr>
                <w:sz w:val="18"/>
                <w:szCs w:val="18"/>
              </w:rPr>
            </w:pPr>
          </w:p>
          <w:p w:rsidR="000E4191" w:rsidRDefault="000E4191" w:rsidP="00085636">
            <w:pPr>
              <w:rPr>
                <w:sz w:val="18"/>
                <w:szCs w:val="18"/>
              </w:rPr>
            </w:pP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Sindirime uğrayan besinlerin bağırsaklardan kana geçtiği vurgulanır.</w:t>
            </w: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a. Kimyasal ve fiziksel sindirimin tanımları verilir.</w:t>
            </w: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b. Kimyasal sindirim denklemlerine girilmez.</w:t>
            </w: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Sindirimde görevli sindirim enzimlerine değinilmez.</w:t>
            </w:r>
          </w:p>
          <w:p w:rsidR="000E4191" w:rsidRPr="00E0264E" w:rsidRDefault="000E4191">
            <w:pPr>
              <w:rPr>
                <w:sz w:val="18"/>
                <w:szCs w:val="18"/>
              </w:rPr>
            </w:pPr>
          </w:p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0E4191" w:rsidRDefault="000E4191"/>
        </w:tc>
        <w:tc>
          <w:tcPr>
            <w:tcW w:w="1578" w:type="dxa"/>
            <w:vMerge w:val="restart"/>
          </w:tcPr>
          <w:p w:rsidR="000E4191" w:rsidRDefault="000E4191"/>
        </w:tc>
        <w:tc>
          <w:tcPr>
            <w:tcW w:w="1609" w:type="dxa"/>
            <w:vMerge w:val="restart"/>
          </w:tcPr>
          <w:p w:rsidR="000E4191" w:rsidRDefault="000E4191" w:rsidP="008F5999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  <w:r w:rsidRPr="00FA2FD6">
              <w:rPr>
                <w:b/>
                <w:sz w:val="18"/>
                <w:szCs w:val="18"/>
              </w:rPr>
              <w:t>İLKÖĞRETİM HAFTASI(1</w:t>
            </w:r>
            <w:r w:rsidR="000B7E7E">
              <w:rPr>
                <w:b/>
                <w:sz w:val="18"/>
                <w:szCs w:val="18"/>
              </w:rPr>
              <w:t>9-23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A2FD6">
              <w:rPr>
                <w:b/>
                <w:sz w:val="18"/>
                <w:szCs w:val="18"/>
              </w:rPr>
              <w:t xml:space="preserve"> Eylül</w:t>
            </w:r>
            <w:r>
              <w:rPr>
                <w:b/>
                <w:sz w:val="18"/>
                <w:szCs w:val="18"/>
              </w:rPr>
              <w:t>)</w:t>
            </w:r>
          </w:p>
          <w:p w:rsidR="000E4191" w:rsidRPr="008F5999" w:rsidRDefault="000E4191" w:rsidP="008F5999">
            <w:pPr>
              <w:tabs>
                <w:tab w:val="left" w:pos="-80"/>
                <w:tab w:val="left" w:pos="252"/>
              </w:tabs>
              <w:rPr>
                <w:sz w:val="14"/>
                <w:szCs w:val="14"/>
              </w:rPr>
            </w:pPr>
            <w:r w:rsidRPr="008F5999">
              <w:rPr>
                <w:sz w:val="14"/>
                <w:szCs w:val="14"/>
              </w:rPr>
              <w:t>Atatürkçülük ile ilgili konular (1.7-1)</w:t>
            </w:r>
          </w:p>
          <w:p w:rsidR="000E4191" w:rsidRPr="008F5999" w:rsidRDefault="000E4191" w:rsidP="008F5999">
            <w:pPr>
              <w:tabs>
                <w:tab w:val="left" w:pos="-80"/>
                <w:tab w:val="left" w:pos="252"/>
              </w:tabs>
              <w:rPr>
                <w:sz w:val="18"/>
                <w:szCs w:val="18"/>
              </w:rPr>
            </w:pPr>
            <w:r w:rsidRPr="008F5999">
              <w:rPr>
                <w:sz w:val="14"/>
                <w:szCs w:val="14"/>
              </w:rPr>
              <w:t>[!]  Hücre-doku-organ-sistem-organizma ilişkisini açıklarken, Atatürk’ün millî birlik ve beraberliğe verdiği önem ile insanlar arasındaki dayanışma örneklerle vurgulanır.</w:t>
            </w:r>
          </w:p>
        </w:tc>
      </w:tr>
      <w:tr w:rsidR="000E4191" w:rsidTr="00E123C6">
        <w:trPr>
          <w:trHeight w:val="1510"/>
        </w:trPr>
        <w:tc>
          <w:tcPr>
            <w:tcW w:w="534" w:type="dxa"/>
            <w:vMerge/>
          </w:tcPr>
          <w:p w:rsidR="000E4191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BB7D77" w:rsidRDefault="000E4191" w:rsidP="00A44399">
            <w:pPr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0E4191" w:rsidP="00085636">
            <w:pPr>
              <w:rPr>
                <w:b/>
                <w:sz w:val="18"/>
                <w:szCs w:val="18"/>
              </w:rPr>
            </w:pPr>
          </w:p>
          <w:p w:rsidR="000E4191" w:rsidRPr="00E0264E" w:rsidRDefault="000E4191" w:rsidP="00085636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 xml:space="preserve">7.1.1. SİNDİRİM SİSTEMİ </w:t>
            </w:r>
          </w:p>
          <w:p w:rsidR="00E123C6" w:rsidRDefault="00E123C6" w:rsidP="00085636">
            <w:pPr>
              <w:rPr>
                <w:sz w:val="18"/>
                <w:szCs w:val="18"/>
              </w:rPr>
            </w:pPr>
          </w:p>
          <w:p w:rsidR="000E4191" w:rsidRPr="00E0264E" w:rsidRDefault="000E4191" w:rsidP="0068051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7.1.1.1. Sindirim sistemini oluşturan yapı ve organları model üzerinde göstererek açıklar.</w:t>
            </w:r>
          </w:p>
        </w:tc>
        <w:tc>
          <w:tcPr>
            <w:tcW w:w="2618" w:type="dxa"/>
            <w:vMerge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0E4191" w:rsidRDefault="000E4191"/>
        </w:tc>
        <w:tc>
          <w:tcPr>
            <w:tcW w:w="1578" w:type="dxa"/>
            <w:vMerge/>
          </w:tcPr>
          <w:p w:rsidR="000E4191" w:rsidRDefault="000E4191"/>
        </w:tc>
        <w:tc>
          <w:tcPr>
            <w:tcW w:w="1609" w:type="dxa"/>
            <w:vMerge/>
          </w:tcPr>
          <w:p w:rsidR="000E4191" w:rsidRDefault="000E4191"/>
        </w:tc>
      </w:tr>
      <w:tr w:rsidR="000E4191" w:rsidTr="00E123C6">
        <w:trPr>
          <w:trHeight w:val="716"/>
        </w:trPr>
        <w:tc>
          <w:tcPr>
            <w:tcW w:w="534" w:type="dxa"/>
            <w:vMerge/>
          </w:tcPr>
          <w:p w:rsidR="000E4191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8B1D22" w:rsidRDefault="000E4191" w:rsidP="000E4191">
            <w:pPr>
              <w:ind w:left="113" w:right="113"/>
              <w:jc w:val="center"/>
              <w:rPr>
                <w:b/>
                <w:color w:val="00B050"/>
                <w:sz w:val="14"/>
                <w:szCs w:val="18"/>
              </w:rPr>
            </w:pPr>
            <w:r w:rsidRPr="008B1D22">
              <w:rPr>
                <w:b/>
                <w:color w:val="00B050"/>
                <w:sz w:val="14"/>
                <w:szCs w:val="18"/>
              </w:rPr>
              <w:t>5. Hafta</w:t>
            </w:r>
          </w:p>
          <w:p w:rsidR="000E4191" w:rsidRPr="00006CAA" w:rsidRDefault="000E4191" w:rsidP="000E4191">
            <w:pPr>
              <w:ind w:left="113" w:right="113"/>
              <w:jc w:val="center"/>
              <w:rPr>
                <w:b/>
                <w:color w:val="4F6228"/>
                <w:sz w:val="12"/>
                <w:szCs w:val="12"/>
              </w:rPr>
            </w:pPr>
            <w:r w:rsidRPr="008B1D22">
              <w:rPr>
                <w:b/>
                <w:color w:val="00B050"/>
                <w:sz w:val="14"/>
                <w:szCs w:val="18"/>
              </w:rPr>
              <w:t>26-30 Eylül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E123C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7.1.1.2. Besinlerin kana geçebilmesi için fiziksel ve kimyasal sindirime uğraması gerektiğini kavrar.</w:t>
            </w:r>
          </w:p>
          <w:p w:rsidR="00E123C6" w:rsidRDefault="00E123C6">
            <w:pPr>
              <w:rPr>
                <w:sz w:val="18"/>
                <w:szCs w:val="18"/>
              </w:rPr>
            </w:pPr>
          </w:p>
          <w:p w:rsidR="000E4191" w:rsidRPr="00E0264E" w:rsidRDefault="000E4191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7.1.1.3. Enzimlerin kimyasal sindirimdeki fonksiyonlarını araştırır ve sunar.</w:t>
            </w: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0E4191" w:rsidRPr="00F62E11" w:rsidRDefault="000E4191" w:rsidP="00006CAA">
            <w:pPr>
              <w:ind w:left="113" w:right="113"/>
              <w:rPr>
                <w:sz w:val="18"/>
                <w:szCs w:val="18"/>
              </w:rPr>
            </w:pPr>
            <w:r w:rsidRPr="00F62E11">
              <w:rPr>
                <w:sz w:val="18"/>
                <w:szCs w:val="18"/>
              </w:rPr>
              <w:t>*Boşluk dolduralım</w:t>
            </w:r>
          </w:p>
          <w:p w:rsidR="000E4191" w:rsidRPr="00F62E11" w:rsidRDefault="000E4191" w:rsidP="00006CAA">
            <w:pPr>
              <w:ind w:left="113" w:right="113"/>
              <w:rPr>
                <w:sz w:val="18"/>
                <w:szCs w:val="18"/>
              </w:rPr>
            </w:pPr>
            <w:r w:rsidRPr="00F62E11">
              <w:rPr>
                <w:sz w:val="18"/>
                <w:szCs w:val="18"/>
              </w:rPr>
              <w:t>*Eşleştirelim</w:t>
            </w:r>
          </w:p>
          <w:p w:rsidR="000E4191" w:rsidRDefault="000E4191" w:rsidP="00006CAA">
            <w:pPr>
              <w:ind w:left="113" w:right="113"/>
            </w:pPr>
            <w:r w:rsidRPr="00F62E11">
              <w:rPr>
                <w:sz w:val="18"/>
                <w:szCs w:val="18"/>
              </w:rPr>
              <w:t>*Çoktan seçmeli soru</w:t>
            </w:r>
          </w:p>
        </w:tc>
        <w:tc>
          <w:tcPr>
            <w:tcW w:w="1578" w:type="dxa"/>
          </w:tcPr>
          <w:p w:rsidR="000E4191" w:rsidRDefault="000E4191"/>
        </w:tc>
        <w:tc>
          <w:tcPr>
            <w:tcW w:w="1609" w:type="dxa"/>
          </w:tcPr>
          <w:p w:rsidR="000E4191" w:rsidRDefault="000E4191"/>
        </w:tc>
      </w:tr>
      <w:tr w:rsidR="000E4191" w:rsidTr="00E123C6">
        <w:trPr>
          <w:trHeight w:val="685"/>
        </w:trPr>
        <w:tc>
          <w:tcPr>
            <w:tcW w:w="534" w:type="dxa"/>
            <w:vMerge/>
          </w:tcPr>
          <w:p w:rsidR="000E4191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680516" w:rsidRDefault="000E4191" w:rsidP="00A44399">
            <w:pPr>
              <w:ind w:right="113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0E4191" w:rsidP="00A44399">
            <w:pPr>
              <w:rPr>
                <w:sz w:val="18"/>
                <w:szCs w:val="18"/>
              </w:rPr>
            </w:pPr>
          </w:p>
          <w:p w:rsidR="000E4191" w:rsidRPr="00E0264E" w:rsidRDefault="000E4191" w:rsidP="00A44399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7.1.1.4. Sindirim sisteminin sağlığının korunması için yapılması gerekenleri araştırma verilerine dayalı olarak tartışır.</w:t>
            </w: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  <w:textDirection w:val="btLr"/>
            <w:vAlign w:val="center"/>
          </w:tcPr>
          <w:p w:rsidR="000E4191" w:rsidRPr="00F62E11" w:rsidRDefault="000E4191" w:rsidP="00006C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0E4191" w:rsidRDefault="000E4191"/>
        </w:tc>
        <w:tc>
          <w:tcPr>
            <w:tcW w:w="1609" w:type="dxa"/>
            <w:vMerge w:val="restart"/>
          </w:tcPr>
          <w:p w:rsidR="000E4191" w:rsidRDefault="000E4191"/>
        </w:tc>
      </w:tr>
      <w:tr w:rsidR="000E4191" w:rsidTr="00E123C6">
        <w:trPr>
          <w:trHeight w:val="702"/>
        </w:trPr>
        <w:tc>
          <w:tcPr>
            <w:tcW w:w="534" w:type="dxa"/>
            <w:vMerge w:val="restart"/>
            <w:textDirection w:val="btLr"/>
          </w:tcPr>
          <w:p w:rsidR="000E4191" w:rsidRPr="008B1D22" w:rsidRDefault="000E4191" w:rsidP="000E4191">
            <w:pPr>
              <w:ind w:left="113" w:right="113"/>
              <w:jc w:val="center"/>
              <w:rPr>
                <w:b/>
              </w:rPr>
            </w:pPr>
            <w:r w:rsidRPr="008B1D22">
              <w:rPr>
                <w:b/>
                <w:color w:val="FF0000"/>
              </w:rP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8B1D22" w:rsidRDefault="000E4191" w:rsidP="000E4191">
            <w:pPr>
              <w:ind w:left="113" w:right="113"/>
              <w:jc w:val="center"/>
              <w:rPr>
                <w:b/>
                <w:color w:val="00B050"/>
                <w:sz w:val="14"/>
                <w:szCs w:val="16"/>
              </w:rPr>
            </w:pPr>
            <w:r w:rsidRPr="008B1D22">
              <w:rPr>
                <w:b/>
                <w:color w:val="00B050"/>
                <w:sz w:val="14"/>
                <w:szCs w:val="16"/>
              </w:rPr>
              <w:t xml:space="preserve">1.Hafta  </w:t>
            </w:r>
          </w:p>
          <w:p w:rsidR="000E4191" w:rsidRPr="00006CAA" w:rsidRDefault="000E4191" w:rsidP="000E4191">
            <w:pPr>
              <w:ind w:right="113"/>
              <w:jc w:val="center"/>
              <w:rPr>
                <w:b/>
                <w:color w:val="00B050"/>
                <w:sz w:val="12"/>
                <w:szCs w:val="12"/>
              </w:rPr>
            </w:pPr>
            <w:r w:rsidRPr="008B1D22">
              <w:rPr>
                <w:b/>
                <w:color w:val="00B050"/>
                <w:sz w:val="14"/>
                <w:szCs w:val="16"/>
              </w:rPr>
              <w:t>3-7 Ekim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E0264E" w:rsidRDefault="000E4191" w:rsidP="00085636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>7.1.2. BOŞALTIM SİSTEMİ</w:t>
            </w:r>
          </w:p>
          <w:p w:rsidR="000E4191" w:rsidRDefault="000E4191" w:rsidP="00C269C1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 xml:space="preserve">7.1.2.1. Boşaltım sistemini oluşturan yapı ve organları model üzerinde göstererek görevlerini açıklar. </w:t>
            </w:r>
          </w:p>
          <w:p w:rsidR="000E4191" w:rsidRPr="00E0264E" w:rsidRDefault="000E4191" w:rsidP="00C269C1">
            <w:pPr>
              <w:rPr>
                <w:b/>
                <w:sz w:val="18"/>
                <w:szCs w:val="18"/>
              </w:rPr>
            </w:pP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Pr="0096368B" w:rsidRDefault="000E4191" w:rsidP="00C269C1">
            <w:pPr>
              <w:rPr>
                <w:sz w:val="16"/>
                <w:szCs w:val="16"/>
              </w:rPr>
            </w:pPr>
            <w:r w:rsidRPr="0096368B">
              <w:rPr>
                <w:sz w:val="16"/>
                <w:szCs w:val="16"/>
              </w:rPr>
              <w:t>Böbreklerin boşaltım sistemindeki görev ve önemi vurgulanır fakat böbreğin ayrıntılı yapısı verilmez.</w:t>
            </w:r>
          </w:p>
        </w:tc>
        <w:tc>
          <w:tcPr>
            <w:tcW w:w="1432" w:type="dxa"/>
            <w:vMerge/>
            <w:textDirection w:val="btLr"/>
            <w:vAlign w:val="center"/>
          </w:tcPr>
          <w:p w:rsidR="000E4191" w:rsidRDefault="000E4191"/>
        </w:tc>
        <w:tc>
          <w:tcPr>
            <w:tcW w:w="1578" w:type="dxa"/>
            <w:vMerge/>
          </w:tcPr>
          <w:p w:rsidR="000E4191" w:rsidRDefault="000E4191"/>
        </w:tc>
        <w:tc>
          <w:tcPr>
            <w:tcW w:w="1609" w:type="dxa"/>
            <w:vMerge/>
          </w:tcPr>
          <w:p w:rsidR="000E4191" w:rsidRDefault="000E4191"/>
        </w:tc>
      </w:tr>
      <w:tr w:rsidR="000E4191" w:rsidTr="00E123C6">
        <w:trPr>
          <w:trHeight w:val="737"/>
        </w:trPr>
        <w:tc>
          <w:tcPr>
            <w:tcW w:w="534" w:type="dxa"/>
            <w:vMerge/>
            <w:textDirection w:val="btLr"/>
          </w:tcPr>
          <w:p w:rsidR="000E4191" w:rsidRDefault="000E4191" w:rsidP="000E4191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7D628D" w:rsidRDefault="000E4191" w:rsidP="000E4191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0E4191" w:rsidP="00C269C1">
            <w:pPr>
              <w:rPr>
                <w:sz w:val="18"/>
                <w:szCs w:val="18"/>
              </w:rPr>
            </w:pPr>
          </w:p>
          <w:p w:rsidR="000E4191" w:rsidRPr="00E0264E" w:rsidRDefault="000E4191" w:rsidP="00C269C1">
            <w:pPr>
              <w:rPr>
                <w:b/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7.1.2.2. Boşaltım sistemi sağlığının korunması için alınması gerekenleri, araştırma verilerine dayalı olarak tartışır</w:t>
            </w: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Pr="0096368B" w:rsidRDefault="00E123C6" w:rsidP="00C269C1">
            <w:pPr>
              <w:rPr>
                <w:sz w:val="16"/>
                <w:szCs w:val="16"/>
              </w:rPr>
            </w:pPr>
            <w:r w:rsidRPr="0096368B">
              <w:rPr>
                <w:sz w:val="16"/>
                <w:szCs w:val="16"/>
              </w:rPr>
              <w:t>Böbrek nakli, böbrek yetmezliği, diyaliz, böbrek taşı vb. boşaltım sistemi sağlığını ilgilendiren konulara değinilir.</w:t>
            </w:r>
          </w:p>
        </w:tc>
        <w:tc>
          <w:tcPr>
            <w:tcW w:w="1432" w:type="dxa"/>
            <w:textDirection w:val="btLr"/>
            <w:vAlign w:val="center"/>
          </w:tcPr>
          <w:p w:rsidR="000E4191" w:rsidRDefault="000E4191" w:rsidP="00E123C6"/>
        </w:tc>
        <w:tc>
          <w:tcPr>
            <w:tcW w:w="1578" w:type="dxa"/>
          </w:tcPr>
          <w:p w:rsidR="000E4191" w:rsidRDefault="000E4191"/>
        </w:tc>
        <w:tc>
          <w:tcPr>
            <w:tcW w:w="1609" w:type="dxa"/>
          </w:tcPr>
          <w:p w:rsidR="000E4191" w:rsidRDefault="000E4191"/>
        </w:tc>
      </w:tr>
      <w:tr w:rsidR="000E4191" w:rsidTr="00E123C6">
        <w:trPr>
          <w:trHeight w:val="707"/>
        </w:trPr>
        <w:tc>
          <w:tcPr>
            <w:tcW w:w="534" w:type="dxa"/>
            <w:vMerge/>
            <w:textDirection w:val="btLr"/>
          </w:tcPr>
          <w:p w:rsidR="000E4191" w:rsidRPr="00E36F79" w:rsidRDefault="000E4191" w:rsidP="00006CA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E4191" w:rsidRPr="008B1D22" w:rsidRDefault="000E4191" w:rsidP="000E4191">
            <w:pPr>
              <w:ind w:left="113" w:right="113"/>
              <w:jc w:val="center"/>
              <w:rPr>
                <w:b/>
                <w:color w:val="00B050"/>
                <w:sz w:val="14"/>
                <w:szCs w:val="18"/>
              </w:rPr>
            </w:pPr>
            <w:r w:rsidRPr="008B1D22">
              <w:rPr>
                <w:b/>
                <w:color w:val="00B050"/>
                <w:sz w:val="14"/>
                <w:szCs w:val="18"/>
              </w:rPr>
              <w:t>2.Hafta</w:t>
            </w:r>
          </w:p>
          <w:p w:rsidR="000E4191" w:rsidRPr="00006CAA" w:rsidRDefault="000E4191" w:rsidP="000E4191">
            <w:pPr>
              <w:ind w:left="113" w:right="113"/>
              <w:jc w:val="center"/>
              <w:rPr>
                <w:b/>
                <w:color w:val="00B050"/>
                <w:sz w:val="12"/>
                <w:szCs w:val="12"/>
              </w:rPr>
            </w:pPr>
            <w:r w:rsidRPr="008B1D22">
              <w:rPr>
                <w:b/>
                <w:color w:val="00B050"/>
                <w:sz w:val="14"/>
                <w:szCs w:val="18"/>
              </w:rPr>
              <w:t>10-14 Ekim 2016</w:t>
            </w:r>
          </w:p>
        </w:tc>
        <w:tc>
          <w:tcPr>
            <w:tcW w:w="283" w:type="dxa"/>
            <w:vAlign w:val="center"/>
          </w:tcPr>
          <w:p w:rsidR="000E4191" w:rsidRPr="00F53EC3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4270" w:type="dxa"/>
          </w:tcPr>
          <w:p w:rsidR="000E4191" w:rsidRPr="00E0264E" w:rsidRDefault="000E4191" w:rsidP="000E4191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>7.1.3. DENETLEYİCİ VE DÜZENLEYİCİ SİSTEMLER</w:t>
            </w:r>
          </w:p>
          <w:p w:rsidR="00E123C6" w:rsidRDefault="000E4191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 xml:space="preserve">7.1.3.1. Sinir sistemini, merkezî ve çevresel sinir sistemi olarak sınıflandırarak model üzerinde gösterir ve görevlerini açıklar.  </w:t>
            </w:r>
          </w:p>
          <w:p w:rsidR="00E123C6" w:rsidRDefault="00E123C6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</w:p>
          <w:p w:rsidR="000E4191" w:rsidRPr="00E0264E" w:rsidRDefault="000E4191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 xml:space="preserve">  7.1.3.2. İç salgı bezlerinin vücuttaki yerlerini model üzerinde gösterir ve görevlerini açıklar.</w:t>
            </w:r>
          </w:p>
          <w:p w:rsidR="000E4191" w:rsidRPr="00E0264E" w:rsidRDefault="000E4191" w:rsidP="00085636">
            <w:pPr>
              <w:rPr>
                <w:b/>
                <w:sz w:val="18"/>
                <w:szCs w:val="18"/>
              </w:rPr>
            </w:pP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Default="00E123C6" w:rsidP="00085636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11781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Beyincik ve omurilik soğanının ayrıntılı yapısına girilmez.</w:t>
            </w:r>
          </w:p>
          <w:p w:rsidR="006608FD" w:rsidRDefault="006608FD" w:rsidP="00085636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İç salgı bezlerinin yapılarına girilmez.</w:t>
            </w:r>
          </w:p>
          <w:p w:rsidR="00A11781" w:rsidRPr="00A11781" w:rsidRDefault="006608FD" w:rsidP="006608FD">
            <w:pPr>
              <w:rPr>
                <w:sz w:val="16"/>
                <w:szCs w:val="16"/>
              </w:rPr>
            </w:pPr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Erkek ve dişi salgı bezleri ayrı şemalarda gösterilir.</w:t>
            </w:r>
          </w:p>
        </w:tc>
        <w:tc>
          <w:tcPr>
            <w:tcW w:w="1432" w:type="dxa"/>
          </w:tcPr>
          <w:p w:rsidR="000E4191" w:rsidRDefault="000E4191"/>
        </w:tc>
        <w:tc>
          <w:tcPr>
            <w:tcW w:w="1578" w:type="dxa"/>
          </w:tcPr>
          <w:p w:rsidR="000E4191" w:rsidRDefault="000E4191"/>
        </w:tc>
        <w:tc>
          <w:tcPr>
            <w:tcW w:w="1609" w:type="dxa"/>
          </w:tcPr>
          <w:p w:rsidR="000E4191" w:rsidRDefault="000E4191"/>
        </w:tc>
      </w:tr>
    </w:tbl>
    <w:p w:rsidR="0096368B" w:rsidRDefault="0096368B" w:rsidP="00E0264E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E0264E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E0264E">
      <w:pPr>
        <w:autoSpaceDE w:val="0"/>
        <w:autoSpaceDN w:val="0"/>
        <w:adjustRightInd w:val="0"/>
        <w:rPr>
          <w:b/>
          <w:color w:val="800000"/>
        </w:rPr>
      </w:pPr>
    </w:p>
    <w:tbl>
      <w:tblPr>
        <w:tblStyle w:val="TabloKlavuzu"/>
        <w:tblW w:w="16244" w:type="dxa"/>
        <w:tblLayout w:type="fixed"/>
        <w:tblLook w:val="04A0" w:firstRow="1" w:lastRow="0" w:firstColumn="1" w:lastColumn="0" w:noHBand="0" w:noVBand="1"/>
      </w:tblPr>
      <w:tblGrid>
        <w:gridCol w:w="410"/>
        <w:gridCol w:w="917"/>
        <w:gridCol w:w="282"/>
        <w:gridCol w:w="441"/>
        <w:gridCol w:w="3976"/>
        <w:gridCol w:w="2680"/>
        <w:gridCol w:w="2455"/>
        <w:gridCol w:w="1451"/>
        <w:gridCol w:w="1813"/>
        <w:gridCol w:w="1559"/>
        <w:gridCol w:w="260"/>
      </w:tblGrid>
      <w:tr w:rsidR="00E123C6" w:rsidTr="000B7E7E">
        <w:tc>
          <w:tcPr>
            <w:tcW w:w="410" w:type="dxa"/>
            <w:textDirection w:val="btLr"/>
            <w:vAlign w:val="center"/>
          </w:tcPr>
          <w:p w:rsidR="00E123C6" w:rsidRPr="00F62E11" w:rsidRDefault="00E123C6" w:rsidP="00A11781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lastRenderedPageBreak/>
              <w:t>AY</w:t>
            </w:r>
          </w:p>
        </w:tc>
        <w:tc>
          <w:tcPr>
            <w:tcW w:w="917" w:type="dxa"/>
            <w:vAlign w:val="center"/>
          </w:tcPr>
          <w:p w:rsidR="00E123C6" w:rsidRPr="00F62E11" w:rsidRDefault="00E123C6" w:rsidP="00E123C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800000"/>
                <w:sz w:val="16"/>
                <w:szCs w:val="16"/>
              </w:rPr>
              <w:t>HAFTA</w:t>
            </w:r>
          </w:p>
        </w:tc>
        <w:tc>
          <w:tcPr>
            <w:tcW w:w="723" w:type="dxa"/>
            <w:gridSpan w:val="2"/>
            <w:vAlign w:val="center"/>
          </w:tcPr>
          <w:p w:rsidR="00E123C6" w:rsidRPr="00F62E11" w:rsidRDefault="00E123C6" w:rsidP="000B7E7E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76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680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55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51" w:type="dxa"/>
            <w:vAlign w:val="center"/>
          </w:tcPr>
          <w:p w:rsidR="00E123C6" w:rsidRPr="00F62E11" w:rsidRDefault="00E123C6" w:rsidP="008B1D22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DEĞERLENDİRME</w:t>
            </w:r>
          </w:p>
        </w:tc>
        <w:tc>
          <w:tcPr>
            <w:tcW w:w="1813" w:type="dxa"/>
            <w:vAlign w:val="center"/>
          </w:tcPr>
          <w:p w:rsidR="00E123C6" w:rsidRPr="00E0264E" w:rsidRDefault="00E123C6" w:rsidP="00A11781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E0264E">
              <w:rPr>
                <w:b/>
                <w:color w:val="008000"/>
                <w:sz w:val="14"/>
                <w:szCs w:val="14"/>
              </w:rPr>
              <w:t>DERS İÇİ VE DİĞER DERSLERLE İLİŞKİLENDİRME</w:t>
            </w:r>
          </w:p>
        </w:tc>
        <w:tc>
          <w:tcPr>
            <w:tcW w:w="1819" w:type="dxa"/>
            <w:gridSpan w:val="2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E123C6" w:rsidRPr="00F62E11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5D5108" w:rsidTr="008B1D22">
        <w:trPr>
          <w:gridAfter w:val="1"/>
          <w:wAfter w:w="260" w:type="dxa"/>
          <w:cantSplit/>
          <w:trHeight w:val="1013"/>
        </w:trPr>
        <w:tc>
          <w:tcPr>
            <w:tcW w:w="410" w:type="dxa"/>
            <w:vMerge w:val="restart"/>
            <w:textDirection w:val="btLr"/>
          </w:tcPr>
          <w:p w:rsidR="005D5108" w:rsidRPr="00E36F79" w:rsidRDefault="006608FD" w:rsidP="006608FD">
            <w:pPr>
              <w:ind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EKİM</w:t>
            </w:r>
          </w:p>
        </w:tc>
        <w:tc>
          <w:tcPr>
            <w:tcW w:w="917" w:type="dxa"/>
            <w:textDirection w:val="btLr"/>
            <w:vAlign w:val="center"/>
          </w:tcPr>
          <w:p w:rsidR="005D5108" w:rsidRPr="00006CAA" w:rsidRDefault="006608FD" w:rsidP="00006CAA">
            <w:pPr>
              <w:ind w:left="113" w:right="113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3.HFTA 17-21 EKİM 2016</w:t>
            </w:r>
          </w:p>
        </w:tc>
        <w:tc>
          <w:tcPr>
            <w:tcW w:w="282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7.1.3.3. İç salgı bezlerinin sağlığı için yapılması gerekenleri araştırma verilerine dayalı olarak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tartışır.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7.1.3.4. Denetleyici ve düzenleyici sistemlerin vücudumuzdaki diğer sistemlerin düzenli ve</w:t>
            </w:r>
          </w:p>
          <w:p w:rsidR="005D5108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eşgüdümlü çalışmasına olan etkisini tartışır.</w:t>
            </w:r>
          </w:p>
          <w:p w:rsidR="006608FD" w:rsidRPr="009B4F6A" w:rsidRDefault="006608FD" w:rsidP="006608FD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</w:tcPr>
          <w:p w:rsidR="005D5108" w:rsidRPr="00FB6F23" w:rsidRDefault="005D5108" w:rsidP="009B6F4B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>Ölçme ve değerlendirme için 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5D5108" w:rsidRDefault="005D5108" w:rsidP="00A44399"/>
        </w:tc>
        <w:tc>
          <w:tcPr>
            <w:tcW w:w="1813" w:type="dxa"/>
          </w:tcPr>
          <w:p w:rsidR="005D5108" w:rsidRDefault="005D5108" w:rsidP="00A44399"/>
        </w:tc>
        <w:tc>
          <w:tcPr>
            <w:tcW w:w="1559" w:type="dxa"/>
            <w:vMerge w:val="restart"/>
          </w:tcPr>
          <w:p w:rsidR="005D5108" w:rsidRDefault="005D5108" w:rsidP="00F101E7"/>
        </w:tc>
      </w:tr>
      <w:tr w:rsidR="005D5108" w:rsidTr="008B1D22">
        <w:trPr>
          <w:gridAfter w:val="1"/>
          <w:wAfter w:w="260" w:type="dxa"/>
          <w:trHeight w:val="406"/>
        </w:trPr>
        <w:tc>
          <w:tcPr>
            <w:tcW w:w="410" w:type="dxa"/>
            <w:vMerge/>
            <w:textDirection w:val="btLr"/>
          </w:tcPr>
          <w:p w:rsidR="005D5108" w:rsidRPr="00E36F79" w:rsidRDefault="005D5108" w:rsidP="00E36F79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917" w:type="dxa"/>
            <w:vMerge w:val="restart"/>
            <w:textDirection w:val="btLr"/>
            <w:vAlign w:val="center"/>
          </w:tcPr>
          <w:p w:rsidR="006608FD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4.HAFRA  </w:t>
            </w:r>
          </w:p>
          <w:p w:rsidR="005D5108" w:rsidRPr="00006CAA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24-28 EKİM 2016</w:t>
            </w:r>
          </w:p>
        </w:tc>
        <w:tc>
          <w:tcPr>
            <w:tcW w:w="282" w:type="dxa"/>
            <w:vMerge w:val="restart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Default="006608FD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7.1.4. Duyu Organları</w:t>
            </w:r>
          </w:p>
          <w:p w:rsidR="006608FD" w:rsidRPr="006608FD" w:rsidRDefault="006608FD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608FD" w:rsidRDefault="006608FD" w:rsidP="00A44399">
            <w:pPr>
              <w:rPr>
                <w:sz w:val="16"/>
                <w:szCs w:val="16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7.1.4.1. Duyu organlarına ait yapıları model üzerinde gösterir ve açıklar.</w:t>
            </w:r>
          </w:p>
        </w:tc>
        <w:tc>
          <w:tcPr>
            <w:tcW w:w="2680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Duyu organlarında bulunan özel almaçların uyarıları nasıl aldığı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ve cevap verme </w:t>
            </w:r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süreci açıklanır.</w:t>
            </w:r>
          </w:p>
        </w:tc>
        <w:tc>
          <w:tcPr>
            <w:tcW w:w="1451" w:type="dxa"/>
            <w:vMerge/>
          </w:tcPr>
          <w:p w:rsidR="005D5108" w:rsidRDefault="005D5108" w:rsidP="00A44399"/>
        </w:tc>
        <w:tc>
          <w:tcPr>
            <w:tcW w:w="1813" w:type="dxa"/>
            <w:vMerge w:val="restart"/>
          </w:tcPr>
          <w:p w:rsidR="005D5108" w:rsidRDefault="005D5108" w:rsidP="00A44399">
            <w:r w:rsidRPr="00432A27">
              <w:rPr>
                <w:bCs/>
                <w:color w:val="000000"/>
                <w:sz w:val="14"/>
                <w:szCs w:val="14"/>
              </w:rPr>
              <w:t>Türkçe dersi “Okuma”, “Konuşma” ve “Yazma”  temel dil becerisi ile ilişkilendirilir.</w:t>
            </w:r>
          </w:p>
        </w:tc>
        <w:tc>
          <w:tcPr>
            <w:tcW w:w="1559" w:type="dxa"/>
            <w:vMerge/>
          </w:tcPr>
          <w:p w:rsidR="005D5108" w:rsidRDefault="005D5108" w:rsidP="00A44399"/>
        </w:tc>
      </w:tr>
      <w:tr w:rsidR="005D5108" w:rsidTr="008B1D22">
        <w:trPr>
          <w:gridAfter w:val="1"/>
          <w:wAfter w:w="260" w:type="dxa"/>
          <w:trHeight w:val="646"/>
        </w:trPr>
        <w:tc>
          <w:tcPr>
            <w:tcW w:w="410" w:type="dxa"/>
            <w:vMerge/>
          </w:tcPr>
          <w:p w:rsidR="005D5108" w:rsidRDefault="005D5108" w:rsidP="00A44399"/>
        </w:tc>
        <w:tc>
          <w:tcPr>
            <w:tcW w:w="917" w:type="dxa"/>
            <w:vMerge/>
            <w:textDirection w:val="btLr"/>
            <w:vAlign w:val="center"/>
          </w:tcPr>
          <w:p w:rsidR="005D5108" w:rsidRPr="00680516" w:rsidRDefault="005D5108" w:rsidP="00A44399">
            <w:pPr>
              <w:ind w:right="113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82" w:type="dxa"/>
            <w:vMerge/>
            <w:vAlign w:val="center"/>
          </w:tcPr>
          <w:p w:rsidR="005D5108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5D5108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7.1.4.2. Koku alma ve tat alma duyuları arasındaki ilişkiyi, tasarladığı bir deneyle gösterir.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D5108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7.1.4.3. Duyu organlarındaki kusurlara ve bu kusurların giderilmesinde kullanı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lan teknolojilere </w:t>
            </w: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örnekler verir.</w:t>
            </w:r>
          </w:p>
        </w:tc>
        <w:tc>
          <w:tcPr>
            <w:tcW w:w="2680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0A0A1E" w:rsidRDefault="005D5108" w:rsidP="000A0A1E">
            <w:pPr>
              <w:tabs>
                <w:tab w:val="left" w:pos="900"/>
              </w:tabs>
              <w:ind w:left="72" w:hanging="72"/>
              <w:rPr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5D5108" w:rsidRDefault="005D5108" w:rsidP="00A44399"/>
        </w:tc>
        <w:tc>
          <w:tcPr>
            <w:tcW w:w="1813" w:type="dxa"/>
            <w:vMerge/>
          </w:tcPr>
          <w:p w:rsidR="005D5108" w:rsidRDefault="005D5108" w:rsidP="00A44399"/>
        </w:tc>
        <w:tc>
          <w:tcPr>
            <w:tcW w:w="1559" w:type="dxa"/>
            <w:vMerge/>
          </w:tcPr>
          <w:p w:rsidR="005D5108" w:rsidRDefault="005D5108" w:rsidP="00A44399"/>
        </w:tc>
      </w:tr>
      <w:tr w:rsidR="006608FD" w:rsidTr="008B1D22">
        <w:trPr>
          <w:gridAfter w:val="1"/>
          <w:wAfter w:w="260" w:type="dxa"/>
          <w:trHeight w:val="1029"/>
        </w:trPr>
        <w:tc>
          <w:tcPr>
            <w:tcW w:w="410" w:type="dxa"/>
            <w:vMerge w:val="restart"/>
            <w:textDirection w:val="btLr"/>
          </w:tcPr>
          <w:p w:rsidR="006608FD" w:rsidRDefault="006608FD" w:rsidP="000B7E7E">
            <w:pPr>
              <w:ind w:right="113"/>
              <w:jc w:val="center"/>
            </w:pPr>
            <w:r>
              <w:rPr>
                <w:b/>
                <w:color w:val="FF0000"/>
              </w:rPr>
              <w:t>KASIM</w:t>
            </w:r>
          </w:p>
        </w:tc>
        <w:tc>
          <w:tcPr>
            <w:tcW w:w="917" w:type="dxa"/>
            <w:textDirection w:val="btLr"/>
            <w:vAlign w:val="center"/>
          </w:tcPr>
          <w:p w:rsidR="006608FD" w:rsidRPr="006608FD" w:rsidRDefault="006608FD" w:rsidP="00006CAA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6608FD">
              <w:rPr>
                <w:b/>
                <w:color w:val="008000"/>
                <w:sz w:val="16"/>
                <w:szCs w:val="16"/>
              </w:rPr>
              <w:t>1.HAFTA</w:t>
            </w:r>
          </w:p>
          <w:p w:rsidR="006608FD" w:rsidRPr="00E0264E" w:rsidRDefault="006608FD" w:rsidP="00006CAA">
            <w:pPr>
              <w:ind w:left="113" w:right="113"/>
              <w:jc w:val="center"/>
              <w:rPr>
                <w:b/>
                <w:color w:val="339966"/>
                <w:sz w:val="18"/>
                <w:szCs w:val="18"/>
              </w:rPr>
            </w:pPr>
            <w:r w:rsidRPr="006608FD">
              <w:rPr>
                <w:b/>
                <w:color w:val="008000"/>
                <w:sz w:val="16"/>
                <w:szCs w:val="16"/>
              </w:rPr>
              <w:t>31 EKİM-4 KASIM 2015</w:t>
            </w:r>
          </w:p>
        </w:tc>
        <w:tc>
          <w:tcPr>
            <w:tcW w:w="282" w:type="dxa"/>
            <w:vAlign w:val="center"/>
          </w:tcPr>
          <w:p w:rsidR="006608FD" w:rsidRPr="00F53EC3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F62E11" w:rsidRDefault="006608FD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7.1.4.4. Duyu organlarının sağlığını korumak için alınması gereken tedbirleri tartışır.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7.1.4.5. Duyu organları ve sağlığı ile ilgili meslek gruplarını araştırır ve bu meslek gruplarının</w:t>
            </w:r>
          </w:p>
          <w:p w:rsidR="006608FD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toplum açısından önemini tartışır.</w:t>
            </w:r>
          </w:p>
          <w:p w:rsidR="006608FD" w:rsidRPr="009B4F6A" w:rsidRDefault="006608FD" w:rsidP="006608FD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6608FD" w:rsidRDefault="006608FD" w:rsidP="00A44399"/>
        </w:tc>
        <w:tc>
          <w:tcPr>
            <w:tcW w:w="1813" w:type="dxa"/>
          </w:tcPr>
          <w:p w:rsidR="006608FD" w:rsidRDefault="006608FD" w:rsidP="00A44399"/>
        </w:tc>
        <w:tc>
          <w:tcPr>
            <w:tcW w:w="1559" w:type="dxa"/>
          </w:tcPr>
          <w:p w:rsidR="006608FD" w:rsidRPr="009B6F4B" w:rsidRDefault="006608FD" w:rsidP="00F101E7">
            <w:pPr>
              <w:tabs>
                <w:tab w:val="left" w:pos="766"/>
              </w:tabs>
              <w:ind w:left="111" w:hanging="111"/>
              <w:rPr>
                <w:color w:val="000000"/>
                <w:sz w:val="14"/>
                <w:szCs w:val="14"/>
              </w:rPr>
            </w:pPr>
          </w:p>
        </w:tc>
      </w:tr>
      <w:tr w:rsidR="006608FD" w:rsidTr="008B1D22">
        <w:trPr>
          <w:gridAfter w:val="1"/>
          <w:wAfter w:w="260" w:type="dxa"/>
          <w:trHeight w:val="806"/>
        </w:trPr>
        <w:tc>
          <w:tcPr>
            <w:tcW w:w="410" w:type="dxa"/>
            <w:vMerge/>
            <w:textDirection w:val="btLr"/>
          </w:tcPr>
          <w:p w:rsidR="006608FD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vMerge w:val="restart"/>
            <w:textDirection w:val="btLr"/>
            <w:vAlign w:val="center"/>
          </w:tcPr>
          <w:p w:rsidR="006608FD" w:rsidRPr="00006CAA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</w:t>
            </w:r>
            <w:r w:rsidRPr="00006CAA">
              <w:rPr>
                <w:b/>
                <w:color w:val="008000"/>
                <w:sz w:val="14"/>
                <w:szCs w:val="14"/>
              </w:rPr>
              <w:t>. HAFTA</w:t>
            </w:r>
          </w:p>
          <w:p w:rsidR="006608FD" w:rsidRPr="00006CAA" w:rsidRDefault="006608FD" w:rsidP="006608FD">
            <w:pPr>
              <w:ind w:left="113" w:right="113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7-11</w:t>
            </w:r>
            <w:r w:rsidRPr="00006CAA">
              <w:rPr>
                <w:b/>
                <w:color w:val="339966"/>
                <w:sz w:val="14"/>
                <w:szCs w:val="14"/>
              </w:rPr>
              <w:t xml:space="preserve"> KASIM</w:t>
            </w:r>
          </w:p>
          <w:p w:rsidR="006608FD" w:rsidRPr="00006CAA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2016</w:t>
            </w:r>
          </w:p>
        </w:tc>
        <w:tc>
          <w:tcPr>
            <w:tcW w:w="282" w:type="dxa"/>
            <w:vMerge w:val="restart"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6608FD" w:rsidRDefault="006608FD" w:rsidP="006608F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7.1.5. Organ Bağışı ve Organ Nakli</w:t>
            </w:r>
          </w:p>
          <w:p w:rsidR="006608FD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7.1.5.1. Organ bağışı ve organ naklinin toplumsal dayanışma açısından önemini kavrar.</w:t>
            </w:r>
          </w:p>
          <w:p w:rsidR="006608FD" w:rsidRPr="006608FD" w:rsidRDefault="006608FD" w:rsidP="006608FD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608FD" w:rsidRPr="00F04220" w:rsidRDefault="00F04220" w:rsidP="00A44399">
            <w:pPr>
              <w:rPr>
                <w:sz w:val="16"/>
                <w:szCs w:val="16"/>
              </w:rPr>
            </w:pPr>
            <w:r w:rsidRPr="00F04220">
              <w:rPr>
                <w:b/>
                <w:bCs/>
                <w:color w:val="000000"/>
                <w:spacing w:val="-20"/>
                <w:sz w:val="16"/>
                <w:szCs w:val="16"/>
              </w:rPr>
              <w:t xml:space="preserve">5. 3 </w:t>
            </w:r>
            <w:r w:rsidRPr="00F04220">
              <w:rPr>
                <w:color w:val="000000"/>
                <w:sz w:val="16"/>
                <w:szCs w:val="16"/>
              </w:rPr>
              <w:t>Organ bağışı konusunda Atatürk’ün  millî birlik ve beraberliğe ile toplumsal dayanışmaya verdiği önem örneklerle vurgulanır.</w:t>
            </w:r>
          </w:p>
        </w:tc>
        <w:tc>
          <w:tcPr>
            <w:tcW w:w="1451" w:type="dxa"/>
            <w:vMerge w:val="restart"/>
          </w:tcPr>
          <w:p w:rsidR="006608FD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  <w:p w:rsidR="006608FD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  <w:p w:rsidR="009929B7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1. Dönem</w:t>
            </w:r>
          </w:p>
          <w:p w:rsidR="006608FD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1. Yazılı</w:t>
            </w:r>
          </w:p>
          <w:p w:rsidR="006608FD" w:rsidRDefault="006608FD" w:rsidP="009929B7">
            <w:pPr>
              <w:jc w:val="center"/>
            </w:pPr>
            <w:r w:rsidRPr="009929B7">
              <w:rPr>
                <w:b/>
                <w:color w:val="FF0000"/>
              </w:rPr>
              <w:t>7-11 KASIM 2016</w:t>
            </w:r>
          </w:p>
        </w:tc>
        <w:tc>
          <w:tcPr>
            <w:tcW w:w="1813" w:type="dxa"/>
            <w:vMerge w:val="restart"/>
          </w:tcPr>
          <w:p w:rsidR="006608FD" w:rsidRDefault="006608FD" w:rsidP="00F04220">
            <w:pPr>
              <w:tabs>
                <w:tab w:val="left" w:pos="900"/>
              </w:tabs>
              <w:jc w:val="both"/>
            </w:pPr>
          </w:p>
        </w:tc>
        <w:tc>
          <w:tcPr>
            <w:tcW w:w="1559" w:type="dxa"/>
            <w:vMerge w:val="restart"/>
          </w:tcPr>
          <w:p w:rsidR="000B7E7E" w:rsidRPr="00773EA6" w:rsidRDefault="000B7E7E" w:rsidP="000B7E7E">
            <w:pPr>
              <w:jc w:val="both"/>
              <w:rPr>
                <w:b/>
                <w:sz w:val="16"/>
                <w:szCs w:val="16"/>
              </w:rPr>
            </w:pPr>
            <w:r w:rsidRPr="00773EA6">
              <w:rPr>
                <w:b/>
                <w:sz w:val="16"/>
                <w:szCs w:val="16"/>
              </w:rPr>
              <w:t>ATATÜRK HAFTASI</w:t>
            </w:r>
          </w:p>
          <w:p w:rsidR="000B7E7E" w:rsidRPr="009B6F4B" w:rsidRDefault="000B7E7E" w:rsidP="000B7E7E">
            <w:pPr>
              <w:tabs>
                <w:tab w:val="left" w:pos="766"/>
              </w:tabs>
              <w:ind w:left="111" w:hanging="111"/>
              <w:rPr>
                <w:sz w:val="12"/>
                <w:szCs w:val="12"/>
              </w:rPr>
            </w:pPr>
            <w:r w:rsidRPr="00773EA6">
              <w:rPr>
                <w:b/>
                <w:sz w:val="16"/>
                <w:szCs w:val="16"/>
              </w:rPr>
              <w:t xml:space="preserve"> (10-16 KASIM)</w:t>
            </w:r>
            <w:r w:rsidRPr="009B6F4B">
              <w:rPr>
                <w:b/>
                <w:spacing w:val="-20"/>
                <w:sz w:val="14"/>
                <w:szCs w:val="14"/>
              </w:rPr>
              <w:t xml:space="preserve">[!] </w:t>
            </w:r>
            <w:r w:rsidRPr="009B6F4B">
              <w:rPr>
                <w:sz w:val="14"/>
                <w:szCs w:val="14"/>
              </w:rPr>
              <w:t xml:space="preserve">Atatürkçülük ile </w:t>
            </w:r>
            <w:r w:rsidRPr="009B6F4B">
              <w:rPr>
                <w:sz w:val="12"/>
                <w:szCs w:val="12"/>
              </w:rPr>
              <w:t>ilgili konular (3.6-1)</w:t>
            </w:r>
          </w:p>
          <w:p w:rsidR="006608FD" w:rsidRDefault="000B7E7E" w:rsidP="000B7E7E">
            <w:r w:rsidRPr="009B6F4B">
              <w:rPr>
                <w:b/>
                <w:spacing w:val="-20"/>
                <w:sz w:val="12"/>
                <w:szCs w:val="12"/>
              </w:rPr>
              <w:t>[!]    3 .6</w:t>
            </w:r>
            <w:r w:rsidRPr="009B6F4B">
              <w:rPr>
                <w:sz w:val="12"/>
                <w:szCs w:val="12"/>
              </w:rPr>
              <w:t>Atatürk’ün bilim ve teknoloji konusundaki</w:t>
            </w:r>
            <w:r w:rsidRPr="009B6F4B">
              <w:rPr>
                <w:spacing w:val="-20"/>
                <w:sz w:val="12"/>
                <w:szCs w:val="12"/>
              </w:rPr>
              <w:t xml:space="preserve">  sözlerin</w:t>
            </w:r>
            <w:r w:rsidRPr="009B6F4B">
              <w:rPr>
                <w:sz w:val="12"/>
                <w:szCs w:val="12"/>
              </w:rPr>
              <w:t>e örnekler(‘</w:t>
            </w:r>
            <w:r w:rsidRPr="009B6F4B">
              <w:rPr>
                <w:color w:val="000000"/>
                <w:sz w:val="12"/>
                <w:szCs w:val="12"/>
              </w:rPr>
              <w:t xml:space="preserve"> Ben, manevî miras olarak hiç bir âyet, hiçbir dogma, hiçbir donmuş ve kalıplaşmış kural bırakmıyorum. Benim manevî mirasım ilim ve akıldır.’gibi) verilmelidir</w:t>
            </w:r>
          </w:p>
        </w:tc>
      </w:tr>
      <w:tr w:rsidR="006608FD" w:rsidTr="008B1D22">
        <w:trPr>
          <w:gridAfter w:val="1"/>
          <w:wAfter w:w="260" w:type="dxa"/>
          <w:trHeight w:val="1025"/>
        </w:trPr>
        <w:tc>
          <w:tcPr>
            <w:tcW w:w="410" w:type="dxa"/>
            <w:vMerge/>
            <w:textDirection w:val="btLr"/>
          </w:tcPr>
          <w:p w:rsidR="006608FD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vMerge/>
            <w:textDirection w:val="btLr"/>
            <w:vAlign w:val="center"/>
          </w:tcPr>
          <w:p w:rsidR="006608FD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282" w:type="dxa"/>
            <w:vMerge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6608FD" w:rsidRPr="006608FD" w:rsidRDefault="006608FD" w:rsidP="006608F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7.2.1. Kütle ve Ağırlık İlişkisi</w:t>
            </w:r>
          </w:p>
          <w:p w:rsidR="006608FD" w:rsidRDefault="006608FD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7.2.1.1. Kütleye etki eden yerçekimi kuvvetini ağırlık olarak adlandırarak, ağırlığı</w:t>
            </w:r>
            <w:r w:rsidR="000B7E7E">
              <w:rPr>
                <w:rFonts w:eastAsiaTheme="minorHAnsi"/>
                <w:sz w:val="16"/>
                <w:szCs w:val="16"/>
                <w:lang w:eastAsia="en-US"/>
              </w:rPr>
              <w:t xml:space="preserve"> bir kuvvet </w:t>
            </w: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olarak tanımlar ve büyüklüğünü dinamometre ile ölçer</w:t>
            </w:r>
          </w:p>
          <w:p w:rsidR="006608FD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Default="006608FD" w:rsidP="006608FD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6608FD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6608FD" w:rsidRPr="00A3154B" w:rsidRDefault="006608FD" w:rsidP="009B6F4B">
            <w:pPr>
              <w:tabs>
                <w:tab w:val="left" w:pos="766"/>
              </w:tabs>
              <w:ind w:left="72" w:hanging="72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608FD" w:rsidRDefault="006608FD" w:rsidP="00A44399"/>
        </w:tc>
      </w:tr>
      <w:tr w:rsidR="006608FD" w:rsidTr="008B1D22">
        <w:trPr>
          <w:gridAfter w:val="1"/>
          <w:wAfter w:w="260" w:type="dxa"/>
          <w:trHeight w:val="925"/>
        </w:trPr>
        <w:tc>
          <w:tcPr>
            <w:tcW w:w="410" w:type="dxa"/>
            <w:vMerge/>
          </w:tcPr>
          <w:p w:rsidR="006608FD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textDirection w:val="btLr"/>
            <w:vAlign w:val="center"/>
          </w:tcPr>
          <w:p w:rsidR="006608FD" w:rsidRPr="00006CAA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3.</w:t>
            </w:r>
            <w:r w:rsidR="006608FD" w:rsidRPr="00006CAA">
              <w:rPr>
                <w:b/>
                <w:color w:val="008000"/>
                <w:sz w:val="14"/>
                <w:szCs w:val="14"/>
              </w:rPr>
              <w:t>HAFTA</w:t>
            </w:r>
          </w:p>
          <w:p w:rsidR="006608FD" w:rsidRPr="00006CAA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 xml:space="preserve">14-18 </w:t>
            </w:r>
            <w:r w:rsidR="006608FD" w:rsidRPr="00006CAA">
              <w:rPr>
                <w:b/>
                <w:color w:val="339966"/>
                <w:sz w:val="14"/>
                <w:szCs w:val="14"/>
              </w:rPr>
              <w:t>K</w:t>
            </w:r>
            <w:r>
              <w:rPr>
                <w:b/>
                <w:color w:val="339966"/>
                <w:sz w:val="14"/>
                <w:szCs w:val="14"/>
              </w:rPr>
              <w:t>ASIM  2016</w:t>
            </w:r>
          </w:p>
        </w:tc>
        <w:tc>
          <w:tcPr>
            <w:tcW w:w="282" w:type="dxa"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0B7E7E" w:rsidRDefault="000B7E7E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0B7E7E" w:rsidRPr="006608FD" w:rsidRDefault="000B7E7E" w:rsidP="000B7E7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7.2.1.2. Kütle ve ağırlık kavramlarını karşılaştırır.</w:t>
            </w:r>
          </w:p>
          <w:p w:rsidR="000B7E7E" w:rsidRDefault="000B7E7E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0B7E7E" w:rsidRDefault="006608FD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7.2.2. Kuvvet-Katı Basıncı İlişkisi</w:t>
            </w:r>
          </w:p>
          <w:p w:rsidR="000B7E7E" w:rsidRPr="000B7E7E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7.2.2.1. Katı basıncını etkileyen değişkenleri deneyerek keşfeder ve bu değişkenler arasındaki</w:t>
            </w:r>
          </w:p>
          <w:p w:rsidR="000B7E7E" w:rsidRPr="000B7E7E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ilişkiyi analiz eder.</w:t>
            </w:r>
          </w:p>
          <w:p w:rsidR="006608FD" w:rsidRDefault="006608FD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F10F2" w:rsidRPr="000B7E7E" w:rsidRDefault="005F10F2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0B7E7E" w:rsidRPr="000B7E7E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Gazların da sıvılara benzer şekilde basınç uyguladıkları vurgulanır.</w:t>
            </w:r>
          </w:p>
          <w:p w:rsidR="006608FD" w:rsidRPr="009B4F6A" w:rsidRDefault="000B7E7E" w:rsidP="000B7E7E">
            <w:pPr>
              <w:rPr>
                <w:sz w:val="16"/>
                <w:szCs w:val="16"/>
              </w:rPr>
            </w:pPr>
            <w:r w:rsidRPr="000B7E7E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Sıvı ve gaz basıncını etkileyen değişkenlere ve matematiksel bağıntılara girilmez.</w:t>
            </w:r>
          </w:p>
        </w:tc>
        <w:tc>
          <w:tcPr>
            <w:tcW w:w="1451" w:type="dxa"/>
          </w:tcPr>
          <w:p w:rsidR="006608FD" w:rsidRDefault="006608FD" w:rsidP="00F101E7"/>
        </w:tc>
        <w:tc>
          <w:tcPr>
            <w:tcW w:w="1813" w:type="dxa"/>
          </w:tcPr>
          <w:p w:rsidR="00F04220" w:rsidRPr="00A3154B" w:rsidRDefault="00F04220" w:rsidP="00F04220">
            <w:pPr>
              <w:tabs>
                <w:tab w:val="left" w:pos="766"/>
              </w:tabs>
              <w:ind w:left="72" w:hanging="72"/>
              <w:rPr>
                <w:sz w:val="18"/>
                <w:szCs w:val="18"/>
              </w:rPr>
            </w:pPr>
            <w:r w:rsidRPr="00A3154B">
              <w:rPr>
                <w:sz w:val="18"/>
                <w:szCs w:val="18"/>
              </w:rPr>
              <w:t>6. sınıf  “Kuvvet ve Hareket” ünitesi ile ilişkilendirilir.</w:t>
            </w:r>
          </w:p>
          <w:p w:rsidR="00F04220" w:rsidRPr="00560356" w:rsidRDefault="00F04220" w:rsidP="00F04220">
            <w:pPr>
              <w:tabs>
                <w:tab w:val="left" w:pos="900"/>
              </w:tabs>
              <w:jc w:val="both"/>
              <w:rPr>
                <w:bCs/>
                <w:sz w:val="16"/>
                <w:szCs w:val="16"/>
              </w:rPr>
            </w:pPr>
            <w:r w:rsidRPr="00A3154B">
              <w:rPr>
                <w:bCs/>
                <w:sz w:val="18"/>
                <w:szCs w:val="18"/>
              </w:rPr>
              <w:t xml:space="preserve"> Türkçe de</w:t>
            </w:r>
            <w:r>
              <w:rPr>
                <w:bCs/>
                <w:sz w:val="18"/>
                <w:szCs w:val="18"/>
              </w:rPr>
              <w:t xml:space="preserve">rsi “Okuma” dil becerisi </w:t>
            </w:r>
            <w:r w:rsidRPr="00A3154B">
              <w:rPr>
                <w:bCs/>
                <w:sz w:val="18"/>
                <w:szCs w:val="18"/>
              </w:rPr>
              <w:t>ile ilişkilendirilir</w:t>
            </w:r>
            <w:r w:rsidRPr="00560356">
              <w:rPr>
                <w:bCs/>
                <w:sz w:val="16"/>
                <w:szCs w:val="16"/>
              </w:rPr>
              <w:t>.</w:t>
            </w:r>
          </w:p>
          <w:p w:rsidR="006608FD" w:rsidRDefault="006608FD" w:rsidP="00A44399"/>
        </w:tc>
        <w:tc>
          <w:tcPr>
            <w:tcW w:w="1559" w:type="dxa"/>
          </w:tcPr>
          <w:p w:rsidR="006608FD" w:rsidRDefault="000B7E7E" w:rsidP="000B7E7E">
            <w:r w:rsidRPr="009B6F4B">
              <w:rPr>
                <w:color w:val="000000"/>
                <w:sz w:val="12"/>
                <w:szCs w:val="12"/>
              </w:rPr>
              <w:t>.</w:t>
            </w:r>
          </w:p>
        </w:tc>
      </w:tr>
      <w:tr w:rsidR="000B7E7E" w:rsidTr="008B1D22">
        <w:trPr>
          <w:gridBefore w:val="1"/>
          <w:gridAfter w:val="1"/>
          <w:wBefore w:w="410" w:type="dxa"/>
          <w:wAfter w:w="260" w:type="dxa"/>
          <w:cantSplit/>
          <w:trHeight w:val="869"/>
        </w:trPr>
        <w:tc>
          <w:tcPr>
            <w:tcW w:w="10751" w:type="dxa"/>
            <w:gridSpan w:val="6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0B7E7E" w:rsidRPr="009B4F6A" w:rsidRDefault="000B7E7E" w:rsidP="00A44399">
            <w:pPr>
              <w:rPr>
                <w:sz w:val="14"/>
                <w:szCs w:val="14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</w:tcPr>
          <w:p w:rsidR="000B7E7E" w:rsidRDefault="000B7E7E" w:rsidP="008F5999"/>
        </w:tc>
        <w:tc>
          <w:tcPr>
            <w:tcW w:w="3372" w:type="dxa"/>
            <w:gridSpan w:val="2"/>
            <w:tcBorders>
              <w:left w:val="nil"/>
              <w:bottom w:val="nil"/>
            </w:tcBorders>
          </w:tcPr>
          <w:p w:rsidR="000B7E7E" w:rsidRDefault="000B7E7E" w:rsidP="00A44399"/>
        </w:tc>
      </w:tr>
    </w:tbl>
    <w:p w:rsidR="00E123C6" w:rsidRDefault="00E123C6" w:rsidP="009B4F6A">
      <w:pPr>
        <w:autoSpaceDE w:val="0"/>
        <w:autoSpaceDN w:val="0"/>
        <w:adjustRightInd w:val="0"/>
        <w:ind w:left="708" w:firstLine="708"/>
        <w:rPr>
          <w:b/>
          <w:color w:val="800000"/>
        </w:rPr>
      </w:pPr>
    </w:p>
    <w:p w:rsidR="00E123C6" w:rsidRDefault="00E123C6" w:rsidP="009B4F6A">
      <w:pPr>
        <w:autoSpaceDE w:val="0"/>
        <w:autoSpaceDN w:val="0"/>
        <w:adjustRightInd w:val="0"/>
        <w:ind w:left="708" w:firstLine="708"/>
        <w:rPr>
          <w:b/>
          <w:color w:val="800000"/>
        </w:rPr>
      </w:pPr>
    </w:p>
    <w:p w:rsidR="008B1D22" w:rsidRDefault="005D5C4E" w:rsidP="005D5C4E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lastRenderedPageBreak/>
        <w:t>ÖĞRENME ALANI</w:t>
      </w:r>
      <w:r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 w:rsidR="008B1D22" w:rsidRPr="008B1D22">
        <w:rPr>
          <w:b/>
          <w:color w:val="1F497D" w:themeColor="text2"/>
        </w:rPr>
        <w:t>FİZİKSEL OLAYLAR</w:t>
      </w:r>
    </w:p>
    <w:p w:rsidR="005D5C4E" w:rsidRPr="008B1D22" w:rsidRDefault="005D5C4E" w:rsidP="005D5C4E">
      <w:pPr>
        <w:autoSpaceDE w:val="0"/>
        <w:autoSpaceDN w:val="0"/>
        <w:adjustRightInd w:val="0"/>
        <w:rPr>
          <w:b/>
          <w:color w:val="1F497D" w:themeColor="text2"/>
        </w:rPr>
      </w:pPr>
      <w:r>
        <w:rPr>
          <w:b/>
          <w:color w:val="FF0000"/>
        </w:rPr>
        <w:t xml:space="preserve">ÜNİTE </w:t>
      </w:r>
      <w:r w:rsidR="000B7E7E">
        <w:rPr>
          <w:b/>
          <w:color w:val="FF0000"/>
        </w:rPr>
        <w:t>2</w:t>
      </w:r>
      <w:r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 w:rsidR="008B1D22" w:rsidRPr="008B1D22">
        <w:rPr>
          <w:b/>
          <w:color w:val="1F497D" w:themeColor="text2"/>
          <w:sz w:val="28"/>
          <w:szCs w:val="28"/>
        </w:rPr>
        <w:t>KUVVET VE ENERJİ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501"/>
        <w:gridCol w:w="1395"/>
        <w:gridCol w:w="367"/>
        <w:gridCol w:w="296"/>
        <w:gridCol w:w="3566"/>
        <w:gridCol w:w="2552"/>
        <w:gridCol w:w="2391"/>
        <w:gridCol w:w="1420"/>
        <w:gridCol w:w="1604"/>
        <w:gridCol w:w="1609"/>
      </w:tblGrid>
      <w:tr w:rsidR="005D5C4E" w:rsidTr="005F10F2">
        <w:tc>
          <w:tcPr>
            <w:tcW w:w="501" w:type="dxa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395" w:type="dxa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566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552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391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20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5D5C4E" w:rsidRPr="00F62E11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006CAA" w:rsidTr="005F10F2">
        <w:trPr>
          <w:trHeight w:val="1341"/>
        </w:trPr>
        <w:tc>
          <w:tcPr>
            <w:tcW w:w="501" w:type="dxa"/>
            <w:vMerge w:val="restart"/>
            <w:textDirection w:val="btLr"/>
          </w:tcPr>
          <w:p w:rsidR="00006CAA" w:rsidRDefault="000B7E7E" w:rsidP="00006CAA">
            <w:pPr>
              <w:ind w:right="113"/>
              <w:jc w:val="center"/>
            </w:pPr>
            <w:r>
              <w:rPr>
                <w:b/>
                <w:color w:val="FF0000"/>
              </w:rPr>
              <w:t>KASIM</w:t>
            </w:r>
          </w:p>
        </w:tc>
        <w:tc>
          <w:tcPr>
            <w:tcW w:w="1395" w:type="dxa"/>
            <w:textDirection w:val="btLr"/>
            <w:vAlign w:val="center"/>
          </w:tcPr>
          <w:p w:rsidR="00006CAA" w:rsidRPr="00372D2F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0B7E7E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4.HAFTA </w:t>
            </w:r>
          </w:p>
          <w:p w:rsidR="00006CAA" w:rsidRPr="00372D2F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21-25 KASIM 2016</w:t>
            </w:r>
          </w:p>
        </w:tc>
        <w:tc>
          <w:tcPr>
            <w:tcW w:w="367" w:type="dxa"/>
            <w:vAlign w:val="center"/>
          </w:tcPr>
          <w:p w:rsidR="00006CAA" w:rsidRPr="00807461" w:rsidRDefault="00006CAA" w:rsidP="00A4439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7.2.2.2. Sıvı basıncını etkileyen değişkenleri deneyerek keşfeder ve bu değişkenler arası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ndaki </w:t>
            </w: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ilişkiyi analiz eder.</w:t>
            </w:r>
          </w:p>
          <w:p w:rsidR="005F10F2" w:rsidRP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7.2.2.3. Katı, sıvı ve gazların basınç özelliklerinin günlük yaşam ve teknolojideki uygulamalarına</w:t>
            </w:r>
          </w:p>
          <w:p w:rsidR="00006CAA" w:rsidRPr="00471376" w:rsidRDefault="005F10F2" w:rsidP="005F10F2">
            <w:pPr>
              <w:rPr>
                <w:sz w:val="18"/>
                <w:szCs w:val="18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örnekler verir.</w:t>
            </w:r>
          </w:p>
        </w:tc>
        <w:tc>
          <w:tcPr>
            <w:tcW w:w="2552" w:type="dxa"/>
          </w:tcPr>
          <w:p w:rsidR="00006CAA" w:rsidRPr="00085636" w:rsidRDefault="00006CAA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006CAA" w:rsidRPr="00085636" w:rsidRDefault="00006CAA" w:rsidP="00A4439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006CAA" w:rsidRDefault="00006CAA" w:rsidP="00A44399"/>
        </w:tc>
        <w:tc>
          <w:tcPr>
            <w:tcW w:w="1604" w:type="dxa"/>
          </w:tcPr>
          <w:p w:rsidR="00006CAA" w:rsidRDefault="00006CAA" w:rsidP="00A44399"/>
        </w:tc>
        <w:tc>
          <w:tcPr>
            <w:tcW w:w="1609" w:type="dxa"/>
          </w:tcPr>
          <w:p w:rsidR="005F10F2" w:rsidRDefault="005F10F2" w:rsidP="005F10F2">
            <w:pPr>
              <w:rPr>
                <w:b/>
                <w:sz w:val="16"/>
                <w:szCs w:val="16"/>
              </w:rPr>
            </w:pPr>
          </w:p>
          <w:p w:rsidR="005F10F2" w:rsidRDefault="005F10F2" w:rsidP="005F10F2">
            <w:pPr>
              <w:rPr>
                <w:b/>
                <w:sz w:val="16"/>
                <w:szCs w:val="16"/>
              </w:rPr>
            </w:pPr>
          </w:p>
          <w:p w:rsidR="00006CAA" w:rsidRPr="005F10F2" w:rsidRDefault="005F10F2" w:rsidP="005F10F2">
            <w:pPr>
              <w:rPr>
                <w:b/>
                <w:sz w:val="16"/>
                <w:szCs w:val="16"/>
              </w:rPr>
            </w:pPr>
            <w:r w:rsidRPr="00E810D8">
              <w:rPr>
                <w:b/>
                <w:sz w:val="16"/>
                <w:szCs w:val="16"/>
              </w:rPr>
              <w:t>ÖĞRETMEN</w:t>
            </w:r>
            <w:r>
              <w:rPr>
                <w:b/>
                <w:sz w:val="16"/>
                <w:szCs w:val="16"/>
              </w:rPr>
              <w:t>LER GÜNÜ</w:t>
            </w:r>
            <w:r w:rsidRPr="00E810D8">
              <w:rPr>
                <w:b/>
                <w:sz w:val="16"/>
                <w:szCs w:val="16"/>
              </w:rPr>
              <w:t xml:space="preserve"> (24 KASIM)</w:t>
            </w:r>
          </w:p>
        </w:tc>
      </w:tr>
      <w:tr w:rsidR="000B7E7E" w:rsidTr="005F10F2">
        <w:trPr>
          <w:trHeight w:val="372"/>
        </w:trPr>
        <w:tc>
          <w:tcPr>
            <w:tcW w:w="501" w:type="dxa"/>
            <w:vMerge/>
          </w:tcPr>
          <w:p w:rsidR="000B7E7E" w:rsidRDefault="000B7E7E" w:rsidP="00006CAA">
            <w:pPr>
              <w:ind w:right="113"/>
              <w:jc w:val="center"/>
            </w:pPr>
          </w:p>
        </w:tc>
        <w:tc>
          <w:tcPr>
            <w:tcW w:w="1395" w:type="dxa"/>
            <w:textDirection w:val="btLr"/>
            <w:vAlign w:val="center"/>
          </w:tcPr>
          <w:p w:rsidR="005F10F2" w:rsidRDefault="005F10F2">
            <w:pPr>
              <w:spacing w:after="200" w:line="276" w:lineRule="auto"/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  <w:p w:rsidR="005F10F2" w:rsidRDefault="005F10F2">
            <w:pPr>
              <w:spacing w:after="200" w:line="276" w:lineRule="auto"/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  <w:p w:rsidR="005F10F2" w:rsidRDefault="005F10F2" w:rsidP="005F10F2">
            <w:pPr>
              <w:spacing w:after="200" w:line="276" w:lineRule="auto"/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5.HAFTA  28 KASIM-2 ARALIK 2016</w:t>
            </w:r>
          </w:p>
          <w:p w:rsidR="000B7E7E" w:rsidRPr="00372D2F" w:rsidRDefault="000B7E7E" w:rsidP="005F10F2">
            <w:pPr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B7E7E" w:rsidRPr="00807461" w:rsidRDefault="005F10F2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0B7E7E" w:rsidRPr="00807461" w:rsidRDefault="005F10F2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0B7E7E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7.2.3. Kuvvet, İş ve Enerji İlişkisi</w:t>
            </w:r>
          </w:p>
          <w:p w:rsidR="005F10F2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5F10F2" w:rsidRP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7.2.3.1. Fiziksel anlamda yapılan işin, uygulanan kuvvet ve alınan yolla doğru orantılı olduğunu</w:t>
            </w:r>
          </w:p>
          <w:p w:rsidR="005F10F2" w:rsidRDefault="005F10F2" w:rsidP="005F10F2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kavrar ve birimini belirtir.</w:t>
            </w:r>
          </w:p>
          <w:p w:rsidR="005F10F2" w:rsidRPr="005F10F2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5F10F2" w:rsidRPr="005F10F2" w:rsidRDefault="005F10F2" w:rsidP="005F10F2">
            <w:pPr>
              <w:rPr>
                <w:sz w:val="16"/>
                <w:szCs w:val="16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7.2.3.2. Enerjiyi iş kavramı ile ilişkilendirir, kinetik ve potansiyel enerji olarak sınıflandırır.</w:t>
            </w:r>
          </w:p>
          <w:p w:rsidR="005F10F2" w:rsidRDefault="005F10F2" w:rsidP="005F10F2">
            <w:pPr>
              <w:rPr>
                <w:sz w:val="16"/>
                <w:szCs w:val="16"/>
              </w:rPr>
            </w:pPr>
          </w:p>
          <w:p w:rsidR="005F10F2" w:rsidRPr="005F10F2" w:rsidRDefault="005F10F2" w:rsidP="005F10F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0B7E7E" w:rsidRPr="00085636" w:rsidRDefault="000B7E7E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5F10F2" w:rsidRP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Potansiyel enerji, çekim </w:t>
            </w: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potansiyel enerjisi ve esneklik potansiyel enerjisi şeklinde</w:t>
            </w:r>
          </w:p>
          <w:p w:rsidR="000B7E7E" w:rsidRPr="00085636" w:rsidRDefault="005F10F2" w:rsidP="005F10F2">
            <w:pPr>
              <w:rPr>
                <w:sz w:val="18"/>
                <w:szCs w:val="18"/>
              </w:rPr>
            </w:pP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sınıflandırılır fakat matematiksel bağıntılara girilmez.</w:t>
            </w:r>
          </w:p>
        </w:tc>
        <w:tc>
          <w:tcPr>
            <w:tcW w:w="1420" w:type="dxa"/>
          </w:tcPr>
          <w:p w:rsidR="000B7E7E" w:rsidRDefault="000B7E7E" w:rsidP="00A44399"/>
        </w:tc>
        <w:tc>
          <w:tcPr>
            <w:tcW w:w="1604" w:type="dxa"/>
          </w:tcPr>
          <w:p w:rsidR="000B7E7E" w:rsidRDefault="000B7E7E" w:rsidP="00A44399"/>
        </w:tc>
        <w:tc>
          <w:tcPr>
            <w:tcW w:w="1609" w:type="dxa"/>
          </w:tcPr>
          <w:p w:rsidR="000B7E7E" w:rsidRDefault="000B7E7E" w:rsidP="00A44399"/>
        </w:tc>
      </w:tr>
      <w:tr w:rsidR="00BC5535" w:rsidTr="005F10F2">
        <w:trPr>
          <w:trHeight w:val="1195"/>
        </w:trPr>
        <w:tc>
          <w:tcPr>
            <w:tcW w:w="501" w:type="dxa"/>
            <w:vMerge w:val="restart"/>
            <w:textDirection w:val="btLr"/>
          </w:tcPr>
          <w:p w:rsidR="00BC5535" w:rsidRPr="005F10F2" w:rsidRDefault="00BC5535" w:rsidP="005F10F2">
            <w:pPr>
              <w:ind w:left="113" w:right="113"/>
              <w:jc w:val="center"/>
              <w:rPr>
                <w:color w:val="FF0000"/>
              </w:rPr>
            </w:pPr>
            <w:r w:rsidRPr="005F10F2">
              <w:rPr>
                <w:color w:val="FF0000"/>
              </w:rPr>
              <w:t>ARALIK</w:t>
            </w:r>
          </w:p>
        </w:tc>
        <w:tc>
          <w:tcPr>
            <w:tcW w:w="1395" w:type="dxa"/>
            <w:textDirection w:val="btLr"/>
            <w:vAlign w:val="center"/>
          </w:tcPr>
          <w:p w:rsidR="00BC5535" w:rsidRDefault="00BC5535" w:rsidP="000B7E7E">
            <w:pPr>
              <w:ind w:left="72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2.HAFTA </w:t>
            </w:r>
          </w:p>
          <w:p w:rsidR="00BC5535" w:rsidRDefault="00BC5535" w:rsidP="000B7E7E">
            <w:pPr>
              <w:ind w:left="72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5-9 ARALIK 2016</w:t>
            </w:r>
          </w:p>
          <w:p w:rsidR="00BC5535" w:rsidRDefault="00BC5535" w:rsidP="00006CAA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  <w:p w:rsidR="00BC5535" w:rsidRPr="00372D2F" w:rsidRDefault="00BC5535" w:rsidP="000B7E7E">
            <w:pPr>
              <w:rPr>
                <w:b/>
                <w:color w:val="008000"/>
                <w:sz w:val="14"/>
                <w:szCs w:val="14"/>
              </w:rPr>
            </w:pPr>
          </w:p>
          <w:p w:rsidR="00BC5535" w:rsidRPr="00372D2F" w:rsidRDefault="00BC5535" w:rsidP="005F10F2">
            <w:pPr>
              <w:ind w:left="31" w:right="113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         </w:t>
            </w:r>
          </w:p>
        </w:tc>
        <w:tc>
          <w:tcPr>
            <w:tcW w:w="367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BC5535" w:rsidRPr="005F10F2" w:rsidRDefault="00BC5535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7.2.4. Enerji Dönüşümleri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7.2.4.1. Kinetik ve potansiyel enerji türlerinin birbirine dönüştüğünü örneklerle açıklar ve</w:t>
            </w:r>
          </w:p>
          <w:p w:rsidR="00BC5535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enerjinin korunduğu sonucunu çıkarır.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7.2.4.2. Sürtünme kuvvetinin kinetik enerji üzerindeki etkisini örneklerle açıklar.</w:t>
            </w:r>
          </w:p>
          <w:p w:rsidR="00BC5535" w:rsidRPr="00471376" w:rsidRDefault="00BC5535" w:rsidP="005F10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Sürtünme kuvvetinin kinetik enerji üzerindeki etkisinin örneklendirilmesinde sürtünmeli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yüzeyler, hava direnci ve su direnci dikkate alınır.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Sürtünen yüzeylerin ısındığı, basit bir deneyle gösterilerek kinetik enerji kaybını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n </w:t>
            </w: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ısı enerjisine dönüştüğü çıkarımı yapılır.</w:t>
            </w:r>
          </w:p>
        </w:tc>
        <w:tc>
          <w:tcPr>
            <w:tcW w:w="1420" w:type="dxa"/>
          </w:tcPr>
          <w:p w:rsidR="00BC5535" w:rsidRDefault="00BC5535" w:rsidP="00A44399">
            <w:pPr>
              <w:rPr>
                <w:b/>
                <w:bCs/>
              </w:rPr>
            </w:pPr>
          </w:p>
          <w:p w:rsidR="00BC5535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1. Dönem</w:t>
            </w:r>
          </w:p>
          <w:p w:rsidR="009929B7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2. Yazılı</w:t>
            </w:r>
          </w:p>
          <w:p w:rsidR="009929B7" w:rsidRPr="009929B7" w:rsidRDefault="00BC5535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5-9 ARALIK</w:t>
            </w:r>
          </w:p>
          <w:p w:rsidR="00BC5535" w:rsidRDefault="00BC5535" w:rsidP="009929B7">
            <w:pPr>
              <w:jc w:val="center"/>
            </w:pPr>
            <w:r w:rsidRPr="009929B7">
              <w:rPr>
                <w:b/>
                <w:color w:val="FF0000"/>
              </w:rPr>
              <w:t>2016</w:t>
            </w:r>
          </w:p>
        </w:tc>
        <w:tc>
          <w:tcPr>
            <w:tcW w:w="1604" w:type="dxa"/>
          </w:tcPr>
          <w:p w:rsidR="00BC5535" w:rsidRPr="009B6F4B" w:rsidRDefault="00BC5535" w:rsidP="005F10F2">
            <w:pPr>
              <w:ind w:left="128" w:hanging="128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BC5535" w:rsidRDefault="00BC5535" w:rsidP="008F5999"/>
        </w:tc>
      </w:tr>
      <w:tr w:rsidR="00BC5535" w:rsidTr="008B1D22">
        <w:trPr>
          <w:trHeight w:val="1393"/>
        </w:trPr>
        <w:tc>
          <w:tcPr>
            <w:tcW w:w="501" w:type="dxa"/>
            <w:vMerge/>
          </w:tcPr>
          <w:p w:rsidR="00BC5535" w:rsidRDefault="00BC5535" w:rsidP="000B7E7E"/>
        </w:tc>
        <w:tc>
          <w:tcPr>
            <w:tcW w:w="1395" w:type="dxa"/>
            <w:textDirection w:val="btLr"/>
            <w:vAlign w:val="center"/>
          </w:tcPr>
          <w:p w:rsidR="00BC5535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3.HAFTA </w:t>
            </w:r>
          </w:p>
          <w:p w:rsidR="00BC5535" w:rsidRPr="00372D2F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12-16 ARALIK 2016</w:t>
            </w:r>
          </w:p>
        </w:tc>
        <w:tc>
          <w:tcPr>
            <w:tcW w:w="367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BC5535" w:rsidRDefault="00BC5535" w:rsidP="00471376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7.3.1. Maddenin Tanecikli Yapısı</w:t>
            </w:r>
          </w:p>
          <w:p w:rsidR="00BC5535" w:rsidRDefault="00BC5535" w:rsidP="00471376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7.3.1.1. Atomun yapısını ve yapısındaki temel parçacıkları bilir.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7.3.1.2. Geçmişten günümüze atom kavramı ile ilgili düşüncelerin nasıl değiştiğini sorgular.</w:t>
            </w:r>
          </w:p>
          <w:p w:rsidR="00BC5535" w:rsidRPr="00BC5535" w:rsidRDefault="00BC5535" w:rsidP="00BC5535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 w:val="restart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BC5535" w:rsidRDefault="00BC5535" w:rsidP="00A44399">
            <w:pPr>
              <w:rPr>
                <w:b/>
                <w:bCs/>
              </w:rPr>
            </w:pPr>
          </w:p>
        </w:tc>
        <w:tc>
          <w:tcPr>
            <w:tcW w:w="1604" w:type="dxa"/>
            <w:vMerge w:val="restart"/>
          </w:tcPr>
          <w:p w:rsidR="00BC5535" w:rsidRPr="009B6F4B" w:rsidRDefault="00BC5535" w:rsidP="009B6F4B">
            <w:pPr>
              <w:ind w:left="128" w:hanging="128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:rsidR="00BC5535" w:rsidRDefault="00BC5535" w:rsidP="008F5999"/>
        </w:tc>
      </w:tr>
      <w:tr w:rsidR="00BC5535" w:rsidTr="008B1D22">
        <w:trPr>
          <w:trHeight w:val="1328"/>
        </w:trPr>
        <w:tc>
          <w:tcPr>
            <w:tcW w:w="501" w:type="dxa"/>
            <w:vMerge/>
            <w:textDirection w:val="btLr"/>
          </w:tcPr>
          <w:p w:rsidR="00BC5535" w:rsidRPr="00E36F79" w:rsidRDefault="00BC5535" w:rsidP="00006CAA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1395" w:type="dxa"/>
            <w:textDirection w:val="btLr"/>
            <w:vAlign w:val="center"/>
          </w:tcPr>
          <w:p w:rsidR="00BC5535" w:rsidRPr="00372D2F" w:rsidRDefault="00BC5535" w:rsidP="00BC5535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BC5535" w:rsidRDefault="00BC5535" w:rsidP="00BC5535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4. HAFTA     </w:t>
            </w:r>
          </w:p>
          <w:p w:rsidR="00BC5535" w:rsidRPr="00372D2F" w:rsidRDefault="00BC5535" w:rsidP="00BC5535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 18-22 ARALIK</w:t>
            </w:r>
            <w:r w:rsidRPr="00372D2F">
              <w:rPr>
                <w:b/>
                <w:color w:val="008000"/>
                <w:sz w:val="14"/>
                <w:szCs w:val="14"/>
              </w:rPr>
              <w:t xml:space="preserve"> 2016</w:t>
            </w:r>
          </w:p>
        </w:tc>
        <w:tc>
          <w:tcPr>
            <w:tcW w:w="367" w:type="dxa"/>
            <w:vAlign w:val="center"/>
          </w:tcPr>
          <w:p w:rsidR="00BC5535" w:rsidRPr="00773EA6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73EA6">
              <w:rPr>
                <w:b/>
                <w:color w:val="FF0000"/>
                <w:sz w:val="16"/>
                <w:szCs w:val="16"/>
              </w:rPr>
              <w:t>4</w:t>
            </w:r>
          </w:p>
          <w:p w:rsidR="00BC5535" w:rsidRPr="00773EA6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BC5535" w:rsidRPr="00807461" w:rsidRDefault="00BC5535" w:rsidP="00BC5535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7.3.1.3. İyonların nasıl oluştuğunu kavrar, anyon ve katyonlara örnekler verir.</w:t>
            </w: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7.3.1.4. Aynı ya da farklı atomların bir araya gelerek molekül oluşturacağını kavrar.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7.3.1.5. Çeşitli molekül modelleri oluşturur ve sunar.</w:t>
            </w:r>
          </w:p>
        </w:tc>
        <w:tc>
          <w:tcPr>
            <w:tcW w:w="2552" w:type="dxa"/>
            <w:vMerge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:rsidR="00BC5535" w:rsidRPr="00E0264E" w:rsidRDefault="00BC5535" w:rsidP="005D5C4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BC5535" w:rsidRDefault="00BC5535" w:rsidP="00A44399"/>
        </w:tc>
        <w:tc>
          <w:tcPr>
            <w:tcW w:w="1604" w:type="dxa"/>
            <w:vMerge/>
          </w:tcPr>
          <w:p w:rsidR="00BC5535" w:rsidRDefault="00BC5535" w:rsidP="00A44399"/>
        </w:tc>
        <w:tc>
          <w:tcPr>
            <w:tcW w:w="1609" w:type="dxa"/>
            <w:vMerge w:val="restart"/>
          </w:tcPr>
          <w:p w:rsidR="00F04220" w:rsidRPr="009B6F4B" w:rsidRDefault="00F04220" w:rsidP="00F04220">
            <w:pPr>
              <w:ind w:left="128" w:hanging="12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7.3.2</w:t>
            </w:r>
            <w:r w:rsidRPr="009B6F4B">
              <w:rPr>
                <w:b/>
                <w:sz w:val="18"/>
                <w:szCs w:val="18"/>
              </w:rPr>
              <w:t xml:space="preserve">.1 </w:t>
            </w:r>
            <w:r w:rsidRPr="00F04220">
              <w:rPr>
                <w:i/>
                <w:sz w:val="16"/>
                <w:szCs w:val="16"/>
              </w:rPr>
              <w:t xml:space="preserve">Atom,molekül, element, bileşik, saf madde </w:t>
            </w:r>
            <w:r w:rsidRPr="00F04220">
              <w:rPr>
                <w:sz w:val="16"/>
                <w:szCs w:val="16"/>
              </w:rPr>
              <w:t>ve</w:t>
            </w:r>
            <w:r w:rsidRPr="00F04220">
              <w:rPr>
                <w:i/>
                <w:sz w:val="16"/>
                <w:szCs w:val="16"/>
              </w:rPr>
              <w:t xml:space="preserve"> karışım</w:t>
            </w:r>
            <w:r w:rsidRPr="00F04220">
              <w:rPr>
                <w:sz w:val="16"/>
                <w:szCs w:val="16"/>
              </w:rPr>
              <w:t xml:space="preserve"> kavramları 6. sınıfta edinilmiş olup bu kazanım, bir hatırlatma olarak düşünülmelidir.</w:t>
            </w:r>
          </w:p>
          <w:p w:rsidR="00F04220" w:rsidRPr="008B1D22" w:rsidRDefault="00F04220" w:rsidP="008B1D22">
            <w:pPr>
              <w:jc w:val="center"/>
              <w:rPr>
                <w:b/>
                <w:sz w:val="20"/>
                <w:szCs w:val="20"/>
              </w:rPr>
            </w:pPr>
            <w:r w:rsidRPr="008B1D22">
              <w:rPr>
                <w:b/>
                <w:sz w:val="20"/>
                <w:szCs w:val="20"/>
              </w:rPr>
              <w:t>YILBAŞI TATİLİ</w:t>
            </w:r>
          </w:p>
          <w:p w:rsidR="00BC5535" w:rsidRDefault="00F04220" w:rsidP="008B1D22">
            <w:pPr>
              <w:jc w:val="center"/>
            </w:pPr>
            <w:r w:rsidRPr="008B1D22">
              <w:rPr>
                <w:b/>
                <w:sz w:val="20"/>
                <w:szCs w:val="20"/>
              </w:rPr>
              <w:t>(1 OCAK</w:t>
            </w:r>
            <w:r w:rsidRPr="008B1D22">
              <w:rPr>
                <w:sz w:val="20"/>
                <w:szCs w:val="20"/>
              </w:rPr>
              <w:t>)</w:t>
            </w:r>
          </w:p>
        </w:tc>
      </w:tr>
      <w:tr w:rsidR="00BC5535" w:rsidTr="00BC5535">
        <w:trPr>
          <w:trHeight w:val="300"/>
        </w:trPr>
        <w:tc>
          <w:tcPr>
            <w:tcW w:w="501" w:type="dxa"/>
            <w:vMerge/>
            <w:tcBorders>
              <w:top w:val="nil"/>
            </w:tcBorders>
            <w:textDirection w:val="btLr"/>
          </w:tcPr>
          <w:p w:rsidR="00BC5535" w:rsidRPr="00E36F79" w:rsidRDefault="00BC5535" w:rsidP="00006CAA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1395" w:type="dxa"/>
            <w:tcBorders>
              <w:top w:val="nil"/>
            </w:tcBorders>
            <w:textDirection w:val="btLr"/>
            <w:vAlign w:val="center"/>
          </w:tcPr>
          <w:p w:rsidR="00BC5535" w:rsidRDefault="00BC5535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BC5535" w:rsidRDefault="00BC5535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   5.HAFTA  </w:t>
            </w:r>
          </w:p>
          <w:p w:rsidR="00BC5535" w:rsidRDefault="00BC5535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26-30 ARALIK 2016</w:t>
            </w:r>
          </w:p>
          <w:p w:rsidR="00BC5535" w:rsidRPr="00372D2F" w:rsidRDefault="00BC5535" w:rsidP="00BC5535">
            <w:pPr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nil"/>
            </w:tcBorders>
            <w:vAlign w:val="center"/>
          </w:tcPr>
          <w:p w:rsidR="00BC5535" w:rsidRPr="00773EA6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right w:val="single" w:sz="4" w:space="0" w:color="auto"/>
            </w:tcBorders>
            <w:vAlign w:val="center"/>
          </w:tcPr>
          <w:p w:rsidR="00BC5535" w:rsidRDefault="00BC5535" w:rsidP="00BC5535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  <w:tcBorders>
              <w:top w:val="nil"/>
              <w:left w:val="single" w:sz="4" w:space="0" w:color="auto"/>
            </w:tcBorders>
          </w:tcPr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7.3.2. Saf Maddeler</w:t>
            </w:r>
          </w:p>
          <w:p w:rsid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7.3.2.1. Saf maddeleri, element ve bileşik olarak sınıflandırarak örnekler verir</w:t>
            </w:r>
            <w:r>
              <w:rPr>
                <w:rFonts w:ascii="BlissTurk" w:eastAsiaTheme="minorHAnsi" w:hAnsi="BlissTurk" w:cs="BlissTurk"/>
                <w:lang w:eastAsia="en-US"/>
              </w:rPr>
              <w:t>.</w:t>
            </w:r>
          </w:p>
          <w:p w:rsid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BC5535" w:rsidRPr="00E0264E" w:rsidRDefault="00BC5535" w:rsidP="005D5C4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BC5535" w:rsidRDefault="00BC5535" w:rsidP="00A44399"/>
        </w:tc>
        <w:tc>
          <w:tcPr>
            <w:tcW w:w="1604" w:type="dxa"/>
            <w:tcBorders>
              <w:top w:val="nil"/>
            </w:tcBorders>
          </w:tcPr>
          <w:p w:rsidR="00BC5535" w:rsidRDefault="00BC5535" w:rsidP="00A44399"/>
        </w:tc>
        <w:tc>
          <w:tcPr>
            <w:tcW w:w="1609" w:type="dxa"/>
            <w:vMerge/>
            <w:tcBorders>
              <w:top w:val="nil"/>
            </w:tcBorders>
          </w:tcPr>
          <w:p w:rsidR="00BC5535" w:rsidRDefault="00BC5535" w:rsidP="00A44399"/>
        </w:tc>
      </w:tr>
    </w:tbl>
    <w:p w:rsidR="008B1D22" w:rsidRDefault="00471376" w:rsidP="00471376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lastRenderedPageBreak/>
        <w:t>ÖĞRENME ALANI</w:t>
      </w:r>
      <w:r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 w:rsidR="008B1D22">
        <w:rPr>
          <w:b/>
          <w:color w:val="000080"/>
        </w:rPr>
        <w:t>MADDE VE DEĞİŞİM</w:t>
      </w:r>
    </w:p>
    <w:p w:rsidR="00471376" w:rsidRPr="008B1D22" w:rsidRDefault="00471376" w:rsidP="00471376">
      <w:pPr>
        <w:autoSpaceDE w:val="0"/>
        <w:autoSpaceDN w:val="0"/>
        <w:adjustRightInd w:val="0"/>
        <w:rPr>
          <w:b/>
          <w:color w:val="1F497D" w:themeColor="text2"/>
        </w:rPr>
      </w:pPr>
      <w:r>
        <w:rPr>
          <w:b/>
          <w:color w:val="FF0000"/>
        </w:rPr>
        <w:t>ÜNİTE 3:</w:t>
      </w:r>
      <w:r w:rsidR="009929B7">
        <w:rPr>
          <w:b/>
          <w:color w:val="FF0000"/>
        </w:rPr>
        <w:t xml:space="preserve"> </w:t>
      </w:r>
      <w:r w:rsidRPr="008B1D22">
        <w:rPr>
          <w:b/>
          <w:color w:val="1F497D" w:themeColor="text2"/>
          <w:sz w:val="28"/>
          <w:szCs w:val="28"/>
        </w:rPr>
        <w:t>MADDENİN YAPISI VE ÖZELLİKLERİ</w:t>
      </w:r>
    </w:p>
    <w:tbl>
      <w:tblPr>
        <w:tblStyle w:val="TabloKlavuzu"/>
        <w:tblW w:w="16176" w:type="dxa"/>
        <w:tblLayout w:type="fixed"/>
        <w:tblLook w:val="04A0" w:firstRow="1" w:lastRow="0" w:firstColumn="1" w:lastColumn="0" w:noHBand="0" w:noVBand="1"/>
      </w:tblPr>
      <w:tblGrid>
        <w:gridCol w:w="721"/>
        <w:gridCol w:w="114"/>
        <w:gridCol w:w="1116"/>
        <w:gridCol w:w="401"/>
        <w:gridCol w:w="370"/>
        <w:gridCol w:w="67"/>
        <w:gridCol w:w="229"/>
        <w:gridCol w:w="3486"/>
        <w:gridCol w:w="267"/>
        <w:gridCol w:w="2352"/>
        <w:gridCol w:w="14"/>
        <w:gridCol w:w="2300"/>
        <w:gridCol w:w="98"/>
        <w:gridCol w:w="1418"/>
        <w:gridCol w:w="46"/>
        <w:gridCol w:w="1568"/>
        <w:gridCol w:w="39"/>
        <w:gridCol w:w="1237"/>
        <w:gridCol w:w="333"/>
      </w:tblGrid>
      <w:tr w:rsidR="00BC5535" w:rsidRPr="00BC5535" w:rsidTr="00C61700">
        <w:trPr>
          <w:gridAfter w:val="1"/>
          <w:wAfter w:w="333" w:type="dxa"/>
          <w:trHeight w:val="698"/>
        </w:trPr>
        <w:tc>
          <w:tcPr>
            <w:tcW w:w="835" w:type="dxa"/>
            <w:gridSpan w:val="2"/>
            <w:textDirection w:val="btLr"/>
            <w:vAlign w:val="center"/>
          </w:tcPr>
          <w:p w:rsidR="00471376" w:rsidRPr="00BC5535" w:rsidRDefault="00471376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BC5535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116" w:type="dxa"/>
            <w:textDirection w:val="btLr"/>
            <w:vAlign w:val="center"/>
          </w:tcPr>
          <w:p w:rsidR="00471376" w:rsidRPr="00BC5535" w:rsidRDefault="0047137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BC5535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838" w:type="dxa"/>
            <w:gridSpan w:val="3"/>
            <w:textDirection w:val="btLr"/>
            <w:vAlign w:val="center"/>
          </w:tcPr>
          <w:p w:rsidR="00471376" w:rsidRPr="00BC5535" w:rsidRDefault="0047137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BC5535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715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color w:val="008000"/>
              </w:rPr>
            </w:pPr>
            <w:r w:rsidRPr="00BC5535">
              <w:rPr>
                <w:b/>
                <w:color w:val="008000"/>
              </w:rPr>
              <w:t>KAZANIMLAR</w:t>
            </w:r>
          </w:p>
        </w:tc>
        <w:tc>
          <w:tcPr>
            <w:tcW w:w="2619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</w:rPr>
            </w:pPr>
            <w:r w:rsidRPr="00BC5535">
              <w:rPr>
                <w:b/>
                <w:i/>
                <w:color w:val="008000"/>
              </w:rPr>
              <w:t>ETKİNLİKLER</w:t>
            </w:r>
          </w:p>
        </w:tc>
        <w:tc>
          <w:tcPr>
            <w:tcW w:w="2314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</w:rPr>
            </w:pPr>
            <w:r w:rsidRPr="00BC5535">
              <w:rPr>
                <w:b/>
                <w:i/>
                <w:color w:val="008000"/>
              </w:rPr>
              <w:t>AÇIKLAMALAR</w:t>
            </w:r>
          </w:p>
        </w:tc>
        <w:tc>
          <w:tcPr>
            <w:tcW w:w="1562" w:type="dxa"/>
            <w:gridSpan w:val="3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ÖLÇME DEĞERLEN- DİRME</w:t>
            </w:r>
          </w:p>
        </w:tc>
        <w:tc>
          <w:tcPr>
            <w:tcW w:w="1607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37" w:type="dxa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ARA DİSİPLİNLER</w:t>
            </w:r>
          </w:p>
          <w:p w:rsidR="00471376" w:rsidRPr="00BC5535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RPr="00BC5535" w:rsidTr="00C61700">
        <w:trPr>
          <w:gridAfter w:val="1"/>
          <w:wAfter w:w="333" w:type="dxa"/>
          <w:trHeight w:val="1265"/>
        </w:trPr>
        <w:tc>
          <w:tcPr>
            <w:tcW w:w="835" w:type="dxa"/>
            <w:gridSpan w:val="2"/>
            <w:vMerge w:val="restart"/>
            <w:textDirection w:val="btLr"/>
          </w:tcPr>
          <w:p w:rsidR="00BC5535" w:rsidRPr="00BC5535" w:rsidRDefault="00BC5535" w:rsidP="00BC5535">
            <w:pPr>
              <w:ind w:right="113"/>
              <w:jc w:val="center"/>
            </w:pPr>
            <w:r w:rsidRPr="00BC5535">
              <w:rPr>
                <w:b/>
                <w:color w:val="FF0000"/>
              </w:rPr>
              <w:t>OCAK</w:t>
            </w:r>
          </w:p>
        </w:tc>
        <w:tc>
          <w:tcPr>
            <w:tcW w:w="1116" w:type="dxa"/>
            <w:textDirection w:val="btLr"/>
            <w:vAlign w:val="center"/>
          </w:tcPr>
          <w:p w:rsidR="00BC5535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1.HAFTA     </w:t>
            </w:r>
          </w:p>
          <w:p w:rsidR="00BC5535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2-6 OCAK  2016</w:t>
            </w:r>
          </w:p>
        </w:tc>
        <w:tc>
          <w:tcPr>
            <w:tcW w:w="401" w:type="dxa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C5535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7.3.2.2. Periyodik sistemdeki ilk 18 elementin ve yaygın elementlerin isimlerini ve sembollerini bilir.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7.3.2.3. Yaygın bileşik ve iyonların formül ve isimlerini bilir.</w:t>
            </w: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BC5535" w:rsidRPr="00BC5535" w:rsidRDefault="00BC5535" w:rsidP="009B6F4B">
            <w:pPr>
              <w:rPr>
                <w:sz w:val="16"/>
                <w:szCs w:val="16"/>
              </w:rPr>
            </w:pPr>
            <w:r w:rsidRPr="00BC5535">
              <w:rPr>
                <w:sz w:val="16"/>
                <w:szCs w:val="16"/>
              </w:rPr>
              <w:t>.</w:t>
            </w: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AB45A3" w:rsidRDefault="00BC5535" w:rsidP="00BC5535">
            <w:pPr>
              <w:rPr>
                <w:b/>
                <w:color w:val="FF0000"/>
              </w:rPr>
            </w:pPr>
          </w:p>
          <w:p w:rsidR="00BC5535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1. Dönem</w:t>
            </w:r>
          </w:p>
          <w:p w:rsidR="009929B7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3. Yazılı</w:t>
            </w:r>
          </w:p>
          <w:p w:rsidR="00BC5535" w:rsidRPr="00BC5535" w:rsidRDefault="00BC5535" w:rsidP="00BC5535">
            <w:pPr>
              <w:jc w:val="center"/>
            </w:pPr>
            <w:r w:rsidRPr="009929B7">
              <w:rPr>
                <w:b/>
                <w:color w:val="FF0000"/>
              </w:rPr>
              <w:t>9-13 OCAK 2016</w:t>
            </w:r>
          </w:p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352"/>
        </w:trPr>
        <w:tc>
          <w:tcPr>
            <w:tcW w:w="835" w:type="dxa"/>
            <w:gridSpan w:val="2"/>
            <w:vMerge/>
          </w:tcPr>
          <w:p w:rsidR="00BC5535" w:rsidRPr="00BC5535" w:rsidRDefault="00BC5535" w:rsidP="00A44399"/>
        </w:tc>
        <w:tc>
          <w:tcPr>
            <w:tcW w:w="1116" w:type="dxa"/>
            <w:vMerge w:val="restart"/>
            <w:textDirection w:val="btLr"/>
            <w:vAlign w:val="center"/>
          </w:tcPr>
          <w:p w:rsidR="00BC5535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2.HAFTA    </w:t>
            </w:r>
          </w:p>
          <w:p w:rsidR="00BC5535" w:rsidRPr="00BC5535" w:rsidRDefault="00BC5535" w:rsidP="00BC5535">
            <w:pPr>
              <w:ind w:right="113"/>
              <w:rPr>
                <w:b/>
                <w:color w:val="008000"/>
                <w:sz w:val="14"/>
                <w:szCs w:val="14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         9-13 OCAK 2016</w:t>
            </w:r>
          </w:p>
        </w:tc>
        <w:tc>
          <w:tcPr>
            <w:tcW w:w="401" w:type="dxa"/>
            <w:vMerge w:val="restart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C5535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4F3B97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7.3.3. Karışımlar</w:t>
            </w:r>
          </w:p>
          <w:p w:rsidR="00BC5535" w:rsidRPr="00BC5535" w:rsidRDefault="00BC5535" w:rsidP="004F3B97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7.3.3.1. Karışımları, homojen ve heterojen olarak sınıflandırarak örnekler verir.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7.3.3.2. Homojen karışımların çözelti olarak da ifade edilebileceğini belirtir.</w:t>
            </w:r>
          </w:p>
          <w:p w:rsidR="00BC5535" w:rsidRPr="00BC5535" w:rsidRDefault="00BC5535" w:rsidP="00BC5535">
            <w:pPr>
              <w:rPr>
                <w:sz w:val="16"/>
                <w:szCs w:val="16"/>
              </w:rPr>
            </w:pP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/>
          </w:tcPr>
          <w:p w:rsidR="00BC5535" w:rsidRPr="00BC5535" w:rsidRDefault="00BC5535" w:rsidP="00A44399"/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1069"/>
        </w:trPr>
        <w:tc>
          <w:tcPr>
            <w:tcW w:w="835" w:type="dxa"/>
            <w:gridSpan w:val="2"/>
            <w:vMerge/>
          </w:tcPr>
          <w:p w:rsidR="00BC5535" w:rsidRPr="00BC5535" w:rsidRDefault="00BC5535" w:rsidP="00A44399"/>
        </w:tc>
        <w:tc>
          <w:tcPr>
            <w:tcW w:w="1116" w:type="dxa"/>
            <w:vMerge/>
            <w:textDirection w:val="btLr"/>
            <w:vAlign w:val="center"/>
          </w:tcPr>
          <w:p w:rsidR="00BC5535" w:rsidRPr="00BC5535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401" w:type="dxa"/>
            <w:vMerge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7.3.3.3. Günlük yaşamda karşılaştığı çözücü ve çözünenleri kullanarak çözelti hazırlar.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7.3.3.4. Çözünme hızına etki eden faktörleri deney yaparak belirler.</w:t>
            </w:r>
          </w:p>
          <w:p w:rsidR="00BC5535" w:rsidRPr="00BC5535" w:rsidRDefault="00BC5535" w:rsidP="00BC5535">
            <w:pPr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Temas yüzeyi, karıştırma ve sıcaklık faktörlerine değinilir.</w:t>
            </w:r>
          </w:p>
        </w:tc>
        <w:tc>
          <w:tcPr>
            <w:tcW w:w="1562" w:type="dxa"/>
            <w:gridSpan w:val="3"/>
            <w:vMerge/>
          </w:tcPr>
          <w:p w:rsidR="00BC5535" w:rsidRPr="00BC5535" w:rsidRDefault="00BC5535" w:rsidP="00A44399"/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3098"/>
        </w:trPr>
        <w:tc>
          <w:tcPr>
            <w:tcW w:w="835" w:type="dxa"/>
            <w:gridSpan w:val="2"/>
            <w:vMerge/>
          </w:tcPr>
          <w:p w:rsidR="00BC5535" w:rsidRPr="00BC5535" w:rsidRDefault="00BC5535" w:rsidP="00A44399"/>
        </w:tc>
        <w:tc>
          <w:tcPr>
            <w:tcW w:w="1116" w:type="dxa"/>
            <w:textDirection w:val="btLr"/>
            <w:vAlign w:val="center"/>
          </w:tcPr>
          <w:p w:rsidR="00BC5535" w:rsidRPr="00BC5535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BC5535">
              <w:rPr>
                <w:b/>
                <w:color w:val="008000"/>
                <w:sz w:val="14"/>
                <w:szCs w:val="14"/>
              </w:rPr>
              <w:t xml:space="preserve">3.HAFTA 16-20 OCAK 2016 </w:t>
            </w:r>
          </w:p>
        </w:tc>
        <w:tc>
          <w:tcPr>
            <w:tcW w:w="401" w:type="dxa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C5535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7.3.4. Karışımların Ayrıştırılması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7.3.4.1. Karışımların ayrıştırılmasında kullanılabilecek bazı yöntemleri tahmin eder ve tahminlerini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test eder.</w:t>
            </w: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Karışımların ayrıştırılmasında kullanılabilecek yöntemlerden buharlaştırma, yoğunluk</w:t>
            </w: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farkı ve damıtma üzerinde durulur.</w:t>
            </w: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gridSpan w:val="3"/>
          </w:tcPr>
          <w:p w:rsidR="00BC5535" w:rsidRPr="00BC5535" w:rsidRDefault="00BC5535" w:rsidP="00A44399"/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489"/>
        </w:trPr>
        <w:tc>
          <w:tcPr>
            <w:tcW w:w="15843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C5535" w:rsidRPr="00AB45A3" w:rsidRDefault="00BC5535" w:rsidP="00BC5535">
            <w:pPr>
              <w:jc w:val="center"/>
              <w:rPr>
                <w:color w:val="FF0000"/>
              </w:rPr>
            </w:pPr>
            <w:r w:rsidRPr="00AB45A3">
              <w:rPr>
                <w:rFonts w:ascii="Arial" w:eastAsiaTheme="minorHAnsi" w:hAnsi="Arial" w:cs="Arial"/>
                <w:b/>
                <w:color w:val="FF0000"/>
                <w:sz w:val="32"/>
                <w:szCs w:val="32"/>
                <w:lang w:eastAsia="en-US"/>
              </w:rPr>
              <w:t>YARIYIL TATİLİ (23 Ocak 2017 – 03 Şubat 2017)</w:t>
            </w:r>
          </w:p>
        </w:tc>
      </w:tr>
      <w:tr w:rsidR="00BC5535" w:rsidRPr="00BC5535" w:rsidTr="00C61700">
        <w:trPr>
          <w:gridAfter w:val="1"/>
          <w:wAfter w:w="333" w:type="dxa"/>
          <w:trHeight w:val="550"/>
        </w:trPr>
        <w:tc>
          <w:tcPr>
            <w:tcW w:w="158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5535" w:rsidRPr="00BC5535" w:rsidRDefault="00BC5535" w:rsidP="00BC5535">
            <w:pPr>
              <w:rPr>
                <w:rFonts w:eastAsiaTheme="minorHAnsi"/>
                <w:i/>
                <w:color w:val="000000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jc w:val="center"/>
              <w:rPr>
                <w:rFonts w:ascii="Arial" w:eastAsiaTheme="minorHAnsi" w:hAnsi="Arial" w:cs="Arial"/>
                <w:b/>
                <w:i/>
                <w:color w:val="000000"/>
                <w:sz w:val="32"/>
                <w:szCs w:val="32"/>
                <w:lang w:eastAsia="en-US"/>
              </w:rPr>
            </w:pPr>
          </w:p>
          <w:p w:rsidR="008B1D22" w:rsidRDefault="00BC5535" w:rsidP="00BC5535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BC5535">
              <w:rPr>
                <w:b/>
                <w:color w:val="FF0000"/>
              </w:rPr>
              <w:lastRenderedPageBreak/>
              <w:t>ÖĞRENME ALANI:</w:t>
            </w:r>
            <w:r w:rsidR="009929B7">
              <w:rPr>
                <w:b/>
                <w:color w:val="FF0000"/>
              </w:rPr>
              <w:t xml:space="preserve"> </w:t>
            </w:r>
            <w:r>
              <w:rPr>
                <w:b/>
                <w:color w:val="000080"/>
              </w:rPr>
              <w:t>FİZİKSEL OLAYLAR</w:t>
            </w:r>
          </w:p>
          <w:p w:rsidR="00BC5535" w:rsidRPr="00BC5535" w:rsidRDefault="00BC5535" w:rsidP="008B1D22">
            <w:pPr>
              <w:autoSpaceDE w:val="0"/>
              <w:autoSpaceDN w:val="0"/>
              <w:adjustRightInd w:val="0"/>
              <w:rPr>
                <w:b/>
                <w:color w:val="0070C0"/>
              </w:rPr>
            </w:pPr>
            <w:r>
              <w:rPr>
                <w:b/>
                <w:color w:val="FF0000"/>
              </w:rPr>
              <w:t>ÜNİTE 4</w:t>
            </w:r>
            <w:r w:rsidRPr="00BC5535">
              <w:rPr>
                <w:b/>
                <w:color w:val="FF0000"/>
              </w:rPr>
              <w:t>:</w:t>
            </w:r>
            <w:r w:rsidR="009929B7">
              <w:rPr>
                <w:b/>
                <w:color w:val="FF0000"/>
              </w:rPr>
              <w:t xml:space="preserve"> </w:t>
            </w:r>
            <w:r w:rsidRPr="008B1D22">
              <w:rPr>
                <w:b/>
                <w:color w:val="1F497D" w:themeColor="text2"/>
              </w:rPr>
              <w:t>AYNALARDA YANSIMA VE IŞIĞIN SOĞRULMASI</w:t>
            </w:r>
          </w:p>
        </w:tc>
      </w:tr>
      <w:tr w:rsidR="00676AA6" w:rsidTr="00C61700">
        <w:tc>
          <w:tcPr>
            <w:tcW w:w="721" w:type="dxa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lastRenderedPageBreak/>
              <w:t>AY</w:t>
            </w:r>
          </w:p>
        </w:tc>
        <w:tc>
          <w:tcPr>
            <w:tcW w:w="1631" w:type="dxa"/>
            <w:gridSpan w:val="3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66" w:type="dxa"/>
            <w:gridSpan w:val="3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753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366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398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14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gridSpan w:val="3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28428F" w:rsidRPr="00F62E11" w:rsidRDefault="0028428F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Tr="00C61700">
        <w:trPr>
          <w:trHeight w:val="828"/>
        </w:trPr>
        <w:tc>
          <w:tcPr>
            <w:tcW w:w="721" w:type="dxa"/>
            <w:vMerge w:val="restart"/>
            <w:textDirection w:val="btLr"/>
          </w:tcPr>
          <w:p w:rsidR="00BC5535" w:rsidRPr="00BC5535" w:rsidRDefault="00BC5535" w:rsidP="00BC5535">
            <w:pPr>
              <w:spacing w:after="20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ŞUBAT</w:t>
            </w:r>
          </w:p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BC5535" w:rsidRDefault="00BC5535" w:rsidP="004F3B97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</w:t>
            </w:r>
            <w:r w:rsidRPr="00372D2F">
              <w:rPr>
                <w:b/>
                <w:color w:val="008000"/>
                <w:sz w:val="16"/>
                <w:szCs w:val="16"/>
              </w:rPr>
              <w:t xml:space="preserve"> HAFTA</w:t>
            </w:r>
            <w:r>
              <w:rPr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</w:p>
          <w:p w:rsidR="00BC5535" w:rsidRPr="00807461" w:rsidRDefault="00BC5535" w:rsidP="004F3B97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6-10 ŞUBAT </w:t>
            </w:r>
            <w:r w:rsidRPr="00372D2F">
              <w:rPr>
                <w:b/>
                <w:color w:val="339966"/>
                <w:sz w:val="16"/>
                <w:szCs w:val="16"/>
              </w:rPr>
              <w:t xml:space="preserve"> 2016</w:t>
            </w:r>
          </w:p>
        </w:tc>
        <w:tc>
          <w:tcPr>
            <w:tcW w:w="370" w:type="dxa"/>
            <w:vMerge w:val="restart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7.3.5. Evsel Atıklar ve Geri Dönüşüm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7.3.5.1. Evsel atıklarda geri dönüştürülebilen ve dönüştürülemeyen maddeleri ayırt eder.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7.3.5.2. Evsel katı ve sıvı atıkların geri dönüşümüne ilişkin proje tasarlar.</w:t>
            </w:r>
          </w:p>
        </w:tc>
        <w:tc>
          <w:tcPr>
            <w:tcW w:w="2366" w:type="dxa"/>
            <w:gridSpan w:val="2"/>
          </w:tcPr>
          <w:p w:rsidR="00BC5535" w:rsidRPr="005D5C4E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gridSpan w:val="2"/>
          </w:tcPr>
          <w:p w:rsidR="00BC5535" w:rsidRPr="00471376" w:rsidRDefault="00BC5535" w:rsidP="004F3B97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BC5535" w:rsidRPr="00FB6F23" w:rsidRDefault="00BC5535" w:rsidP="009B6F4B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>Ölçme ve değerlendirme için 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BC5535" w:rsidRDefault="00BC5535" w:rsidP="00A44399"/>
        </w:tc>
        <w:tc>
          <w:tcPr>
            <w:tcW w:w="1614" w:type="dxa"/>
            <w:gridSpan w:val="2"/>
          </w:tcPr>
          <w:p w:rsidR="00BC5535" w:rsidRDefault="00BC5535" w:rsidP="00A44399"/>
        </w:tc>
        <w:tc>
          <w:tcPr>
            <w:tcW w:w="1609" w:type="dxa"/>
            <w:gridSpan w:val="3"/>
          </w:tcPr>
          <w:p w:rsidR="00BC5535" w:rsidRDefault="00BC5535" w:rsidP="00A44399"/>
        </w:tc>
      </w:tr>
      <w:tr w:rsidR="00BC5535" w:rsidTr="00C61700">
        <w:trPr>
          <w:trHeight w:val="906"/>
        </w:trPr>
        <w:tc>
          <w:tcPr>
            <w:tcW w:w="721" w:type="dxa"/>
            <w:vMerge/>
            <w:textDirection w:val="btLr"/>
          </w:tcPr>
          <w:p w:rsidR="00BC5535" w:rsidRPr="00E36F79" w:rsidRDefault="00BC5535" w:rsidP="00BC5535">
            <w:pPr>
              <w:ind w:right="113"/>
              <w:rPr>
                <w:b/>
              </w:rPr>
            </w:pPr>
          </w:p>
        </w:tc>
        <w:tc>
          <w:tcPr>
            <w:tcW w:w="1631" w:type="dxa"/>
            <w:gridSpan w:val="3"/>
            <w:vMerge/>
            <w:textDirection w:val="btLr"/>
            <w:vAlign w:val="center"/>
          </w:tcPr>
          <w:p w:rsidR="00BC5535" w:rsidRDefault="00BC5535" w:rsidP="004F3B97">
            <w:pPr>
              <w:ind w:left="113" w:right="113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370" w:type="dxa"/>
            <w:vMerge/>
            <w:vAlign w:val="center"/>
          </w:tcPr>
          <w:p w:rsid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7.3.5.3. Geri dönüşümü, kaynakların etkili kullanımı açısından sorgular.</w:t>
            </w:r>
          </w:p>
          <w:p w:rsidR="00BC5535" w:rsidRPr="00345CC7" w:rsidRDefault="00BC5535" w:rsidP="00BC5535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7.3.5.4. Yakın çevresinde atık kontrolü sorumluluğunu geliştirir.</w:t>
            </w:r>
          </w:p>
        </w:tc>
        <w:tc>
          <w:tcPr>
            <w:tcW w:w="2366" w:type="dxa"/>
            <w:gridSpan w:val="2"/>
            <w:vMerge w:val="restart"/>
          </w:tcPr>
          <w:p w:rsidR="00BC5535" w:rsidRPr="005D5C4E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gridSpan w:val="2"/>
          </w:tcPr>
          <w:p w:rsidR="00BC5535" w:rsidRPr="00471376" w:rsidRDefault="00BC5535" w:rsidP="004F3B97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C5535" w:rsidRDefault="00BC5535" w:rsidP="00A44399"/>
        </w:tc>
        <w:tc>
          <w:tcPr>
            <w:tcW w:w="1614" w:type="dxa"/>
            <w:gridSpan w:val="2"/>
          </w:tcPr>
          <w:p w:rsidR="00BC5535" w:rsidRPr="00606B43" w:rsidRDefault="00BC5535" w:rsidP="00606B43">
            <w:pPr>
              <w:tabs>
                <w:tab w:val="left" w:pos="72"/>
                <w:tab w:val="left" w:pos="131"/>
                <w:tab w:val="left" w:pos="252"/>
              </w:tabs>
              <w:rPr>
                <w:sz w:val="14"/>
                <w:szCs w:val="14"/>
              </w:rPr>
            </w:pPr>
          </w:p>
        </w:tc>
        <w:tc>
          <w:tcPr>
            <w:tcW w:w="1609" w:type="dxa"/>
            <w:gridSpan w:val="3"/>
          </w:tcPr>
          <w:p w:rsidR="00BC5535" w:rsidRDefault="00BC5535" w:rsidP="00F101E7"/>
        </w:tc>
      </w:tr>
      <w:tr w:rsidR="00BC5535" w:rsidTr="00C61700">
        <w:trPr>
          <w:trHeight w:val="690"/>
        </w:trPr>
        <w:tc>
          <w:tcPr>
            <w:tcW w:w="721" w:type="dxa"/>
            <w:vMerge/>
            <w:textDirection w:val="btLr"/>
          </w:tcPr>
          <w:p w:rsidR="00BC5535" w:rsidRDefault="00BC5535" w:rsidP="00BC5535">
            <w:pPr>
              <w:ind w:right="113"/>
            </w:pPr>
          </w:p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BC5535" w:rsidRDefault="00BC5535" w:rsidP="00BC5535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008000"/>
                <w:sz w:val="18"/>
                <w:szCs w:val="18"/>
              </w:rPr>
              <w:t>3</w:t>
            </w:r>
            <w:r w:rsidRPr="00BC5535">
              <w:rPr>
                <w:b/>
                <w:color w:val="008000"/>
                <w:sz w:val="16"/>
                <w:szCs w:val="16"/>
              </w:rPr>
              <w:t>. HAFTA</w:t>
            </w:r>
          </w:p>
          <w:p w:rsidR="00BC5535" w:rsidRPr="00807461" w:rsidRDefault="00BC5535" w:rsidP="00BC5535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BC5535">
              <w:rPr>
                <w:b/>
                <w:color w:val="339966"/>
                <w:sz w:val="16"/>
                <w:szCs w:val="16"/>
              </w:rPr>
              <w:t>13 -17 ŞUBAT 2016</w:t>
            </w:r>
          </w:p>
        </w:tc>
        <w:tc>
          <w:tcPr>
            <w:tcW w:w="370" w:type="dxa"/>
            <w:vMerge w:val="restart"/>
            <w:vAlign w:val="center"/>
          </w:tcPr>
          <w:p w:rsidR="00BC5535" w:rsidRPr="00807461" w:rsidRDefault="00BC5535" w:rsidP="00A4439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7.3.5.5. Atık suların arıtımına yönelik model oluşturur ve sunar.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7.3.5.6. Geri dönüşüm tesislerinin ekonomiye katkısını tartışır.</w:t>
            </w:r>
          </w:p>
          <w:p w:rsidR="00BC5535" w:rsidRPr="00471376" w:rsidRDefault="00BC5535" w:rsidP="00BC5535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7.3.5.7. Yeniden kullanılabilecek eşyalarını, ihtiyacı olanlara iletmeye yönelik proje geliştirir.</w:t>
            </w:r>
          </w:p>
        </w:tc>
        <w:tc>
          <w:tcPr>
            <w:tcW w:w="2366" w:type="dxa"/>
            <w:gridSpan w:val="2"/>
            <w:vMerge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BC5535" w:rsidRPr="00F101E7" w:rsidRDefault="00BC5535" w:rsidP="00BC55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BC5535" w:rsidRPr="00F101E7" w:rsidRDefault="00BC5535" w:rsidP="00F101E7">
            <w:pPr>
              <w:tabs>
                <w:tab w:val="left" w:pos="72"/>
                <w:tab w:val="left" w:pos="131"/>
              </w:tabs>
              <w:rPr>
                <w:sz w:val="14"/>
                <w:szCs w:val="14"/>
              </w:rPr>
            </w:pPr>
          </w:p>
        </w:tc>
        <w:tc>
          <w:tcPr>
            <w:tcW w:w="1609" w:type="dxa"/>
            <w:gridSpan w:val="3"/>
            <w:vMerge w:val="restart"/>
          </w:tcPr>
          <w:p w:rsidR="00BC5535" w:rsidRDefault="00BC5535" w:rsidP="00A44399"/>
        </w:tc>
      </w:tr>
      <w:tr w:rsidR="00BC5535" w:rsidTr="00C61700">
        <w:trPr>
          <w:trHeight w:val="430"/>
        </w:trPr>
        <w:tc>
          <w:tcPr>
            <w:tcW w:w="721" w:type="dxa"/>
            <w:vMerge/>
            <w:textDirection w:val="btLr"/>
          </w:tcPr>
          <w:p w:rsidR="00BC5535" w:rsidRDefault="00BC5535" w:rsidP="004469DE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1631" w:type="dxa"/>
            <w:gridSpan w:val="3"/>
            <w:vMerge/>
            <w:textDirection w:val="btLr"/>
            <w:vAlign w:val="center"/>
          </w:tcPr>
          <w:p w:rsidR="00BC5535" w:rsidRDefault="00BC5535" w:rsidP="004F3B97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370" w:type="dxa"/>
            <w:vMerge/>
            <w:vAlign w:val="center"/>
          </w:tcPr>
          <w:p w:rsidR="00BC5535" w:rsidRDefault="00BC5535" w:rsidP="00A4439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FF76F3">
            <w:pPr>
              <w:rPr>
                <w:b/>
                <w:sz w:val="16"/>
                <w:szCs w:val="16"/>
              </w:rPr>
            </w:pPr>
          </w:p>
          <w:p w:rsidR="00BC5535" w:rsidRPr="00BC5535" w:rsidRDefault="00BC5535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7.3.6. Kimya Endüstrisi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7.3.6.1. Yakın çevresindeki kimya endüstrisi alanındaki işletmelerin, toplum ve ülke ekonomisine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katkılarını fark eder.</w:t>
            </w:r>
          </w:p>
        </w:tc>
        <w:tc>
          <w:tcPr>
            <w:tcW w:w="2366" w:type="dxa"/>
            <w:gridSpan w:val="2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BC5535" w:rsidRPr="00F101E7" w:rsidRDefault="00BC5535" w:rsidP="004F3B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BC5535" w:rsidRPr="00606B43" w:rsidRDefault="00BC5535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vMerge/>
          </w:tcPr>
          <w:p w:rsidR="00BC5535" w:rsidRPr="00EC7CE9" w:rsidRDefault="00BC5535" w:rsidP="00A44399">
            <w:pPr>
              <w:rPr>
                <w:b/>
                <w:sz w:val="16"/>
                <w:szCs w:val="16"/>
              </w:rPr>
            </w:pPr>
          </w:p>
        </w:tc>
      </w:tr>
      <w:tr w:rsidR="00BC5535" w:rsidTr="00C61700">
        <w:trPr>
          <w:trHeight w:val="705"/>
        </w:trPr>
        <w:tc>
          <w:tcPr>
            <w:tcW w:w="721" w:type="dxa"/>
            <w:vMerge/>
          </w:tcPr>
          <w:p w:rsidR="00BC5535" w:rsidRDefault="00BC5535" w:rsidP="004469DE">
            <w:pPr>
              <w:ind w:right="113"/>
              <w:jc w:val="center"/>
            </w:pPr>
          </w:p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BC5535" w:rsidRPr="004469DE" w:rsidRDefault="00BC5535" w:rsidP="00A11781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4</w:t>
            </w:r>
            <w:r w:rsidRPr="004469DE">
              <w:rPr>
                <w:b/>
                <w:color w:val="008000"/>
                <w:sz w:val="16"/>
                <w:szCs w:val="16"/>
              </w:rPr>
              <w:t xml:space="preserve">. HAFTA </w:t>
            </w:r>
          </w:p>
          <w:p w:rsidR="00BC5535" w:rsidRPr="004469DE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20-24</w:t>
            </w:r>
            <w:r w:rsidRPr="004469DE">
              <w:rPr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ŞUBAT</w:t>
            </w:r>
            <w:r w:rsidRPr="004469DE">
              <w:rPr>
                <w:b/>
                <w:color w:val="339966"/>
                <w:sz w:val="16"/>
                <w:szCs w:val="16"/>
              </w:rPr>
              <w:t xml:space="preserve">                   2016</w:t>
            </w:r>
          </w:p>
        </w:tc>
        <w:tc>
          <w:tcPr>
            <w:tcW w:w="370" w:type="dxa"/>
            <w:vMerge w:val="restart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7.3.6.2. Ülkemizdeki kimya endüstrisinin gelişimine katkı sağlayan resmi/özel kurum ve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sivil toplum kuruluşlarının yaptığı çalışmaları araştırır ve sunar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6" w:type="dxa"/>
            <w:gridSpan w:val="2"/>
            <w:vMerge w:val="restart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vMerge w:val="restart"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BC5535" w:rsidRDefault="00BC5535" w:rsidP="00A44399"/>
        </w:tc>
        <w:tc>
          <w:tcPr>
            <w:tcW w:w="1609" w:type="dxa"/>
            <w:gridSpan w:val="3"/>
            <w:vMerge w:val="restart"/>
          </w:tcPr>
          <w:p w:rsidR="00BC5535" w:rsidRDefault="00BC5535" w:rsidP="00606B43"/>
        </w:tc>
      </w:tr>
      <w:tr w:rsidR="00BC5535" w:rsidTr="00C61700">
        <w:trPr>
          <w:trHeight w:val="711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BC5535" w:rsidRDefault="00BC5535" w:rsidP="004469DE">
            <w:pPr>
              <w:ind w:right="113"/>
              <w:jc w:val="center"/>
            </w:pPr>
          </w:p>
        </w:tc>
        <w:tc>
          <w:tcPr>
            <w:tcW w:w="1631" w:type="dxa"/>
            <w:gridSpan w:val="3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4469DE" w:rsidRDefault="00BC5535" w:rsidP="00A11781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370" w:type="dxa"/>
            <w:vMerge/>
            <w:tcBorders>
              <w:bottom w:val="single" w:sz="4" w:space="0" w:color="auto"/>
            </w:tcBorders>
            <w:vAlign w:val="center"/>
          </w:tcPr>
          <w:p w:rsid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</w:tcPr>
          <w:p w:rsidR="00BC5535" w:rsidRDefault="00BC5535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7.4.1. Aynalar</w:t>
            </w:r>
          </w:p>
          <w:p w:rsidR="00BC5535" w:rsidRPr="00BC5535" w:rsidRDefault="00BC5535" w:rsidP="00FF76F3">
            <w:pPr>
              <w:rPr>
                <w:sz w:val="16"/>
                <w:szCs w:val="16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7.4.1.1. Ayna çeşitlerini gözlemler ve kullanım al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anl</w:t>
            </w: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arına örnekler verir.</w:t>
            </w:r>
          </w:p>
        </w:tc>
        <w:tc>
          <w:tcPr>
            <w:tcW w:w="2366" w:type="dxa"/>
            <w:gridSpan w:val="2"/>
            <w:vMerge/>
            <w:tcBorders>
              <w:bottom w:val="single" w:sz="4" w:space="0" w:color="auto"/>
            </w:tcBorders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vMerge/>
            <w:tcBorders>
              <w:bottom w:val="single" w:sz="4" w:space="0" w:color="auto"/>
            </w:tcBorders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4" w:space="0" w:color="auto"/>
            </w:tcBorders>
          </w:tcPr>
          <w:p w:rsidR="00BC5535" w:rsidRDefault="00BC5535" w:rsidP="00A44399"/>
        </w:tc>
        <w:tc>
          <w:tcPr>
            <w:tcW w:w="1609" w:type="dxa"/>
            <w:gridSpan w:val="3"/>
            <w:vMerge/>
            <w:tcBorders>
              <w:bottom w:val="single" w:sz="4" w:space="0" w:color="auto"/>
            </w:tcBorders>
          </w:tcPr>
          <w:p w:rsidR="00BC5535" w:rsidRPr="00606B43" w:rsidRDefault="00BC5535" w:rsidP="00606B43">
            <w:pPr>
              <w:tabs>
                <w:tab w:val="num" w:pos="0"/>
                <w:tab w:val="left" w:pos="72"/>
                <w:tab w:val="left" w:pos="252"/>
              </w:tabs>
              <w:rPr>
                <w:b/>
                <w:bCs/>
                <w:sz w:val="14"/>
                <w:szCs w:val="14"/>
              </w:rPr>
            </w:pPr>
          </w:p>
        </w:tc>
      </w:tr>
      <w:tr w:rsidR="00676AA6" w:rsidTr="00C61700">
        <w:trPr>
          <w:trHeight w:val="1166"/>
        </w:trPr>
        <w:tc>
          <w:tcPr>
            <w:tcW w:w="721" w:type="dxa"/>
            <w:vMerge w:val="restart"/>
            <w:textDirection w:val="btLr"/>
          </w:tcPr>
          <w:p w:rsidR="00676AA6" w:rsidRPr="00E36F79" w:rsidRDefault="00BC5535" w:rsidP="004469DE">
            <w:pPr>
              <w:ind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MART</w:t>
            </w:r>
          </w:p>
        </w:tc>
        <w:tc>
          <w:tcPr>
            <w:tcW w:w="1631" w:type="dxa"/>
            <w:gridSpan w:val="3"/>
            <w:textDirection w:val="btLr"/>
            <w:vAlign w:val="center"/>
          </w:tcPr>
          <w:p w:rsidR="00676AA6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1.HAFTA  27ŞUBAT-3MART 2016</w:t>
            </w:r>
          </w:p>
        </w:tc>
        <w:tc>
          <w:tcPr>
            <w:tcW w:w="370" w:type="dxa"/>
            <w:vAlign w:val="center"/>
          </w:tcPr>
          <w:p w:rsidR="00676AA6" w:rsidRPr="00773EA6" w:rsidRDefault="00676AA6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676AA6" w:rsidRPr="00807461" w:rsidRDefault="00676AA6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</w:tcPr>
          <w:p w:rsidR="00BC5535" w:rsidRDefault="00BC5535" w:rsidP="00A44399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7.4.1.1. Ayna çeşitlerini gözlemler ve kullanım alanlarına örnekler verir.</w:t>
            </w:r>
          </w:p>
          <w:p w:rsidR="00676AA6" w:rsidRPr="00BC5535" w:rsidRDefault="00BC5535" w:rsidP="00A44399">
            <w:pPr>
              <w:rPr>
                <w:sz w:val="16"/>
                <w:szCs w:val="16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7.4.1.2. Düz, çukur ve tümsek aynalarda oluş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an görünt</w:t>
            </w: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üleri karşılaştırır.</w:t>
            </w:r>
          </w:p>
        </w:tc>
        <w:tc>
          <w:tcPr>
            <w:tcW w:w="2366" w:type="dxa"/>
            <w:gridSpan w:val="2"/>
          </w:tcPr>
          <w:p w:rsidR="00676AA6" w:rsidRPr="00680516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Özel ışınlarla görüntü çizimine girilmez.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Çukur aynada cismin görüntüsünün özelliklerinin (büyük/küçük, ters/düz) cismin</w:t>
            </w:r>
          </w:p>
          <w:p w:rsidR="00676AA6" w:rsidRPr="00F101E7" w:rsidRDefault="00BC5535" w:rsidP="00BC5535">
            <w:pPr>
              <w:rPr>
                <w:sz w:val="20"/>
                <w:szCs w:val="20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aynaya olan uzaklığına göre değişebileceği belirtilir.</w:t>
            </w:r>
          </w:p>
        </w:tc>
        <w:tc>
          <w:tcPr>
            <w:tcW w:w="1418" w:type="dxa"/>
          </w:tcPr>
          <w:p w:rsidR="00676AA6" w:rsidRPr="00F101E7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676AA6" w:rsidRDefault="00F04220" w:rsidP="00A44399">
            <w:r w:rsidRPr="00606B43">
              <w:rPr>
                <w:sz w:val="14"/>
                <w:szCs w:val="14"/>
              </w:rPr>
              <w:t>5. sınıfın “Işık ve Ses” ünitesinde ışığın yayılması ve ışığın maddeyle karşılaşması ile ilgili öğrenilenler hatırlatılmalıdır.</w:t>
            </w:r>
          </w:p>
        </w:tc>
        <w:tc>
          <w:tcPr>
            <w:tcW w:w="1609" w:type="dxa"/>
            <w:gridSpan w:val="3"/>
            <w:vMerge/>
          </w:tcPr>
          <w:p w:rsidR="00676AA6" w:rsidRDefault="00676AA6" w:rsidP="00606B43"/>
        </w:tc>
      </w:tr>
      <w:tr w:rsidR="00F04220" w:rsidTr="00C61700">
        <w:trPr>
          <w:trHeight w:val="630"/>
        </w:trPr>
        <w:tc>
          <w:tcPr>
            <w:tcW w:w="721" w:type="dxa"/>
            <w:vMerge/>
          </w:tcPr>
          <w:p w:rsidR="00F04220" w:rsidRDefault="00F04220" w:rsidP="00A44399"/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F04220" w:rsidRPr="004469DE" w:rsidRDefault="00F04220" w:rsidP="00BC5535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2.</w:t>
            </w:r>
            <w:r w:rsidRPr="004469DE">
              <w:rPr>
                <w:b/>
                <w:color w:val="008000"/>
                <w:sz w:val="14"/>
                <w:szCs w:val="14"/>
              </w:rPr>
              <w:t xml:space="preserve"> HAFTA</w:t>
            </w:r>
          </w:p>
          <w:p w:rsidR="00F04220" w:rsidRPr="00372D2F" w:rsidRDefault="00F04220" w:rsidP="00BC5535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6-10  MART</w:t>
            </w:r>
            <w:r w:rsidRPr="004469DE">
              <w:rPr>
                <w:b/>
                <w:color w:val="008000"/>
                <w:sz w:val="14"/>
                <w:szCs w:val="14"/>
              </w:rPr>
              <w:t xml:space="preserve">   2016</w:t>
            </w:r>
          </w:p>
        </w:tc>
        <w:tc>
          <w:tcPr>
            <w:tcW w:w="370" w:type="dxa"/>
            <w:vMerge w:val="restart"/>
            <w:vAlign w:val="center"/>
          </w:tcPr>
          <w:p w:rsidR="00F04220" w:rsidRPr="00F2536F" w:rsidRDefault="00F04220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F04220" w:rsidRPr="00807461" w:rsidRDefault="00F04220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F04220" w:rsidRDefault="00F04220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7.4.2. Işığın Soğrulması</w:t>
            </w:r>
          </w:p>
          <w:p w:rsidR="00F04220" w:rsidRPr="00BC5535" w:rsidRDefault="00F04220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7.4.2.1. Işığın madde ile etkileşimi sonucunda madde tarafından soğrulabileceğini keşfeder.</w:t>
            </w:r>
          </w:p>
          <w:p w:rsidR="00F04220" w:rsidRPr="00BC5535" w:rsidRDefault="00F04220" w:rsidP="00BC5535">
            <w:pPr>
              <w:rPr>
                <w:sz w:val="16"/>
                <w:szCs w:val="16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7.4.2.2. Beyaz ışığın tüm ışık renklerinin bileşiminden oluştuğu sonucunu çıkarır.</w:t>
            </w:r>
          </w:p>
        </w:tc>
        <w:tc>
          <w:tcPr>
            <w:tcW w:w="2366" w:type="dxa"/>
            <w:gridSpan w:val="2"/>
          </w:tcPr>
          <w:p w:rsidR="00F04220" w:rsidRPr="00680516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F04220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04220" w:rsidRDefault="00F04220" w:rsidP="00BC5535">
            <w:pPr>
              <w:rPr>
                <w:b/>
                <w:sz w:val="20"/>
                <w:szCs w:val="20"/>
              </w:rPr>
            </w:pPr>
          </w:p>
          <w:p w:rsidR="009929B7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2. Dönem</w:t>
            </w:r>
          </w:p>
          <w:p w:rsidR="009929B7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1. Yazılı</w:t>
            </w:r>
          </w:p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6-10</w:t>
            </w:r>
          </w:p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Mart</w:t>
            </w:r>
          </w:p>
          <w:p w:rsidR="00F04220" w:rsidRPr="00AB45A3" w:rsidRDefault="009929B7" w:rsidP="009929B7">
            <w:pPr>
              <w:jc w:val="center"/>
              <w:rPr>
                <w:color w:val="FF0000"/>
              </w:rPr>
            </w:pPr>
            <w:r w:rsidRPr="009929B7">
              <w:rPr>
                <w:b/>
                <w:color w:val="FF0000"/>
              </w:rPr>
              <w:t>2016</w:t>
            </w:r>
          </w:p>
        </w:tc>
        <w:tc>
          <w:tcPr>
            <w:tcW w:w="1614" w:type="dxa"/>
            <w:gridSpan w:val="2"/>
            <w:vMerge w:val="restart"/>
          </w:tcPr>
          <w:p w:rsidR="00F04220" w:rsidRPr="00F04220" w:rsidRDefault="00F04220" w:rsidP="00F04220">
            <w:pPr>
              <w:rPr>
                <w:sz w:val="14"/>
                <w:szCs w:val="14"/>
              </w:rPr>
            </w:pPr>
            <w:r w:rsidRPr="00F04220">
              <w:rPr>
                <w:b/>
                <w:sz w:val="14"/>
                <w:szCs w:val="14"/>
              </w:rPr>
              <w:t>1.1-1.5</w:t>
            </w:r>
            <w:r w:rsidRPr="00F04220">
              <w:rPr>
                <w:sz w:val="14"/>
                <w:szCs w:val="14"/>
              </w:rPr>
              <w:t>Işığı soğuran maddelerin ısınması, 5.sınıf “Madde ve Değişim” öğrenme alanı “Maddenin Değişimi ve Tanınması” ünitesindeki “ısı- sıcaklık” konusu ile ilişkilendirilmelidir.</w:t>
            </w:r>
          </w:p>
          <w:p w:rsidR="00F04220" w:rsidRPr="00F04220" w:rsidRDefault="00F04220" w:rsidP="00F04220">
            <w:pPr>
              <w:tabs>
                <w:tab w:val="left" w:pos="72"/>
                <w:tab w:val="left" w:pos="131"/>
              </w:tabs>
              <w:rPr>
                <w:sz w:val="14"/>
                <w:szCs w:val="14"/>
              </w:rPr>
            </w:pPr>
            <w:r w:rsidRPr="00F04220">
              <w:rPr>
                <w:sz w:val="14"/>
                <w:szCs w:val="14"/>
              </w:rPr>
              <w:t>Işığın madde ile etkileşimiyle ilgili 5 ve 6.  sınıftaöğrenilenler hatırlatılmalıdır.</w:t>
            </w:r>
          </w:p>
        </w:tc>
        <w:tc>
          <w:tcPr>
            <w:tcW w:w="1609" w:type="dxa"/>
            <w:gridSpan w:val="3"/>
            <w:vMerge/>
          </w:tcPr>
          <w:p w:rsidR="00F04220" w:rsidRDefault="00F04220" w:rsidP="00A44399"/>
        </w:tc>
      </w:tr>
      <w:tr w:rsidR="00F04220" w:rsidTr="00C61700">
        <w:trPr>
          <w:trHeight w:val="276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F04220" w:rsidRDefault="00F04220" w:rsidP="00A44399"/>
        </w:tc>
        <w:tc>
          <w:tcPr>
            <w:tcW w:w="1631" w:type="dxa"/>
            <w:gridSpan w:val="3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04220" w:rsidRPr="004469DE" w:rsidRDefault="00F04220" w:rsidP="004469DE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70" w:type="dxa"/>
            <w:vMerge/>
            <w:vAlign w:val="center"/>
          </w:tcPr>
          <w:p w:rsidR="00F04220" w:rsidRDefault="00F04220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F04220" w:rsidRDefault="00F04220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F04220" w:rsidRPr="00BC5535" w:rsidRDefault="00F04220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7.4.2.3. Gözlemleri sonucunda cisimlerin, siyah, beyaz ve renkli görünmesinin nedenini,</w:t>
            </w:r>
          </w:p>
          <w:p w:rsidR="00F04220" w:rsidRPr="00BC5535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ışığın yansıması ve soğrulmasıyla ilişkilendirir.</w:t>
            </w:r>
          </w:p>
          <w:p w:rsidR="00F04220" w:rsidRPr="00BC5535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7.4.2.4. Güneş enerjisinin günlük yaşam ve teknolojideki yenilikçi uygulamalarına örnekler</w:t>
            </w:r>
          </w:p>
          <w:p w:rsidR="00F04220" w:rsidRPr="00FF76F3" w:rsidRDefault="00F04220" w:rsidP="00BC5535">
            <w:pPr>
              <w:tabs>
                <w:tab w:val="left" w:pos="380"/>
              </w:tabs>
              <w:rPr>
                <w:b/>
                <w:sz w:val="18"/>
                <w:szCs w:val="18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verir ve kaynakların etkili kullanımı bakımından Güneş enerjisinin önemini tartışır.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F04220" w:rsidRPr="00680516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</w:tcPr>
          <w:p w:rsidR="00F04220" w:rsidRPr="00BC5535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Renk filtrelerine girilmez.</w:t>
            </w:r>
          </w:p>
          <w:p w:rsidR="00F04220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4220" w:rsidRPr="00606B43" w:rsidRDefault="00F04220" w:rsidP="00A44399">
            <w:pPr>
              <w:rPr>
                <w:b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4" w:space="0" w:color="auto"/>
            </w:tcBorders>
          </w:tcPr>
          <w:p w:rsidR="00F04220" w:rsidRPr="00606B43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vMerge/>
          </w:tcPr>
          <w:p w:rsidR="00F04220" w:rsidRDefault="00F04220" w:rsidP="00A44399"/>
        </w:tc>
      </w:tr>
    </w:tbl>
    <w:p w:rsidR="008B1D22" w:rsidRDefault="00FF76F3" w:rsidP="00FF76F3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lastRenderedPageBreak/>
        <w:t>ÖĞRENME ALANI</w:t>
      </w:r>
      <w:r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 w:rsidR="00BC5535">
        <w:rPr>
          <w:b/>
          <w:color w:val="000080"/>
        </w:rPr>
        <w:t>CANLILAR VE HAYAT</w:t>
      </w:r>
    </w:p>
    <w:p w:rsidR="00FF76F3" w:rsidRPr="008B1D22" w:rsidRDefault="00BC5535" w:rsidP="00FF76F3">
      <w:pPr>
        <w:autoSpaceDE w:val="0"/>
        <w:autoSpaceDN w:val="0"/>
        <w:adjustRightInd w:val="0"/>
        <w:rPr>
          <w:b/>
          <w:color w:val="1F497D" w:themeColor="text2"/>
        </w:rPr>
      </w:pPr>
      <w:r>
        <w:rPr>
          <w:b/>
          <w:color w:val="FF0000"/>
        </w:rPr>
        <w:t>ÜNİTE 5</w:t>
      </w:r>
      <w:r w:rsidR="00FF76F3"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 w:rsidRPr="008B1D22">
        <w:rPr>
          <w:b/>
          <w:color w:val="1F497D" w:themeColor="text2"/>
        </w:rPr>
        <w:t>İNSAN VE ÇEVRE İLİŞKİLERİ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1002"/>
        <w:gridCol w:w="1241"/>
        <w:gridCol w:w="359"/>
        <w:gridCol w:w="296"/>
        <w:gridCol w:w="3381"/>
        <w:gridCol w:w="2473"/>
        <w:gridCol w:w="2343"/>
        <w:gridCol w:w="1395"/>
        <w:gridCol w:w="1604"/>
        <w:gridCol w:w="1607"/>
      </w:tblGrid>
      <w:tr w:rsidR="00FF76F3" w:rsidTr="00BC5535">
        <w:tc>
          <w:tcPr>
            <w:tcW w:w="1002" w:type="dxa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241" w:type="dxa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55" w:type="dxa"/>
            <w:gridSpan w:val="2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381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473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343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395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7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FF76F3" w:rsidRPr="00F62E11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Tr="00BC5535">
        <w:trPr>
          <w:trHeight w:val="1639"/>
        </w:trPr>
        <w:tc>
          <w:tcPr>
            <w:tcW w:w="1002" w:type="dxa"/>
            <w:vMerge w:val="restart"/>
            <w:textDirection w:val="btLr"/>
          </w:tcPr>
          <w:p w:rsidR="00BC5535" w:rsidRPr="00E36F79" w:rsidRDefault="00BC5535" w:rsidP="00BC5535">
            <w:pPr>
              <w:ind w:left="113" w:right="113"/>
              <w:jc w:val="center"/>
              <w:rPr>
                <w:b/>
              </w:rPr>
            </w:pPr>
            <w:r w:rsidRPr="004469DE">
              <w:rPr>
                <w:b/>
                <w:color w:val="FF0000"/>
              </w:rPr>
              <w:t>MA</w:t>
            </w:r>
            <w:r>
              <w:rPr>
                <w:b/>
                <w:color w:val="FF0000"/>
              </w:rPr>
              <w:t>RT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845271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3.</w:t>
            </w:r>
            <w:r w:rsidRPr="00845271">
              <w:rPr>
                <w:b/>
                <w:color w:val="008000"/>
                <w:sz w:val="16"/>
                <w:szCs w:val="16"/>
              </w:rPr>
              <w:t>HAFTA</w:t>
            </w:r>
          </w:p>
          <w:p w:rsidR="00BC5535" w:rsidRPr="00807461" w:rsidRDefault="00BC5535" w:rsidP="004469DE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6"/>
                <w:szCs w:val="16"/>
              </w:rPr>
              <w:t>13-17 MART 2016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BC5535" w:rsidRPr="005362E1" w:rsidRDefault="00BC5535" w:rsidP="005362E1">
            <w:pPr>
              <w:rPr>
                <w:sz w:val="16"/>
                <w:szCs w:val="16"/>
              </w:rPr>
            </w:pPr>
            <w:r w:rsidRPr="005362E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BC5535" w:rsidRPr="00807461" w:rsidRDefault="00BC5535" w:rsidP="00A44399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7.5.1. Ekosistemler</w:t>
            </w:r>
          </w:p>
          <w:p w:rsidR="00BC5535" w:rsidRPr="008B1D2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76AA6" w:rsidRDefault="00BC5535" w:rsidP="00BC5535">
            <w:pPr>
              <w:rPr>
                <w:sz w:val="20"/>
                <w:szCs w:val="20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7.5.1.1. Ekosistem, tür, habitat ve popülasyon kavramlarını tanımlar ve örnekler verir.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BC5535" w:rsidRPr="005D5C4E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BC5535" w:rsidRPr="00471376" w:rsidRDefault="00BC5535" w:rsidP="00A44399">
            <w:pPr>
              <w:rPr>
                <w:sz w:val="14"/>
                <w:szCs w:val="14"/>
              </w:rPr>
            </w:pPr>
          </w:p>
        </w:tc>
        <w:tc>
          <w:tcPr>
            <w:tcW w:w="1395" w:type="dxa"/>
            <w:vMerge w:val="restart"/>
          </w:tcPr>
          <w:p w:rsidR="00BC5535" w:rsidRPr="00FB6F23" w:rsidRDefault="00BC5535" w:rsidP="00D15310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>Ölçme ve değerlendirme için 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BC5535" w:rsidRDefault="00BC5535" w:rsidP="00A44399"/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F04220" w:rsidRDefault="00F04220" w:rsidP="00F04220">
            <w:pPr>
              <w:ind w:left="128" w:hanging="128"/>
              <w:rPr>
                <w:sz w:val="16"/>
                <w:szCs w:val="16"/>
              </w:rPr>
            </w:pPr>
            <w:r w:rsidRPr="00F04220">
              <w:rPr>
                <w:b/>
                <w:sz w:val="16"/>
                <w:szCs w:val="16"/>
              </w:rPr>
              <w:t xml:space="preserve">4.3 </w:t>
            </w:r>
            <w:r w:rsidRPr="00F04220">
              <w:rPr>
                <w:sz w:val="16"/>
                <w:szCs w:val="16"/>
              </w:rPr>
              <w:t xml:space="preserve">7. sınıf “Canlılar ve Hayat” öğrenme alanı, “Vücudumuzdaki Sistemler” ünitesinin </w:t>
            </w:r>
            <w:r w:rsidRPr="00F04220">
              <w:rPr>
                <w:i/>
                <w:iCs/>
                <w:sz w:val="16"/>
                <w:szCs w:val="16"/>
              </w:rPr>
              <w:t>gözün yapısı</w:t>
            </w:r>
            <w:r w:rsidRPr="00F04220">
              <w:rPr>
                <w:sz w:val="16"/>
                <w:szCs w:val="16"/>
              </w:rPr>
              <w:t xml:space="preserve"> konusu ile ilişkilendirilir.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F04220" w:rsidRDefault="00F04220" w:rsidP="00F04220">
            <w:pPr>
              <w:rPr>
                <w:b/>
                <w:sz w:val="16"/>
                <w:szCs w:val="16"/>
              </w:rPr>
            </w:pPr>
          </w:p>
          <w:p w:rsidR="00F04220" w:rsidRPr="00EC7CE9" w:rsidRDefault="00F04220" w:rsidP="00F04220">
            <w:pPr>
              <w:rPr>
                <w:b/>
                <w:sz w:val="16"/>
                <w:szCs w:val="16"/>
              </w:rPr>
            </w:pPr>
            <w:r w:rsidRPr="00EC7CE9">
              <w:rPr>
                <w:b/>
                <w:sz w:val="16"/>
                <w:szCs w:val="16"/>
              </w:rPr>
              <w:t>18 MART ÇANAKKALE ŞEHİTLERİNİ ANMA GÜNÜ</w:t>
            </w:r>
          </w:p>
          <w:p w:rsidR="00BC5535" w:rsidRPr="002333A5" w:rsidRDefault="00BC5535" w:rsidP="00006CAA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BC5535" w:rsidTr="00BC5535">
        <w:trPr>
          <w:trHeight w:val="1297"/>
        </w:trPr>
        <w:tc>
          <w:tcPr>
            <w:tcW w:w="1002" w:type="dxa"/>
            <w:vMerge/>
            <w:textDirection w:val="btLr"/>
          </w:tcPr>
          <w:p w:rsidR="00BC5535" w:rsidRPr="00581A1D" w:rsidRDefault="00BC5535" w:rsidP="004469DE">
            <w:pPr>
              <w:spacing w:after="200" w:line="276" w:lineRule="auto"/>
              <w:rPr>
                <w:b/>
              </w:rPr>
            </w:pPr>
          </w:p>
        </w:tc>
        <w:tc>
          <w:tcPr>
            <w:tcW w:w="1241" w:type="dxa"/>
            <w:textDirection w:val="btLr"/>
            <w:vAlign w:val="center"/>
          </w:tcPr>
          <w:p w:rsidR="00BC5535" w:rsidRPr="007C2B17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4.</w:t>
            </w:r>
            <w:r w:rsidRPr="007C2B17">
              <w:rPr>
                <w:b/>
                <w:color w:val="008000"/>
                <w:sz w:val="16"/>
                <w:szCs w:val="16"/>
              </w:rPr>
              <w:t>HAFTA</w:t>
            </w:r>
          </w:p>
          <w:p w:rsidR="00BC5535" w:rsidRPr="00807461" w:rsidRDefault="00BC5535" w:rsidP="00BC5535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6"/>
                <w:szCs w:val="16"/>
              </w:rPr>
              <w:t>20-24 MART 2016</w:t>
            </w:r>
          </w:p>
        </w:tc>
        <w:tc>
          <w:tcPr>
            <w:tcW w:w="359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381" w:type="dxa"/>
          </w:tcPr>
          <w:p w:rsidR="00BC5535" w:rsidRPr="008B1D22" w:rsidRDefault="00BC5535" w:rsidP="005362E1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ascii="BlissTurk-BoldItalic" w:eastAsiaTheme="minorHAnsi" w:hAnsi="BlissTurk-BoldItalic" w:cs="BlissTurk-BoldItalic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7.5.2. Biyo-çeşitlilik</w:t>
            </w:r>
          </w:p>
          <w:p w:rsidR="00BC5535" w:rsidRPr="008B1D22" w:rsidRDefault="00BC5535" w:rsidP="005362E1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7.5.2.1. Biyo-çeşitliliğin doğal yaşam için önemini sorgular.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7.5.2.2. Biyo-çeşitliliği tehdit eden faktörleri, araştırma verilerine dayalı olarak tartışır ve çözüm önerileri üretir.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73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BC5535" w:rsidRDefault="00BC5535" w:rsidP="00A44399"/>
        </w:tc>
        <w:tc>
          <w:tcPr>
            <w:tcW w:w="1604" w:type="dxa"/>
          </w:tcPr>
          <w:p w:rsidR="00BC5535" w:rsidRDefault="00BC5535" w:rsidP="00A44399"/>
        </w:tc>
        <w:tc>
          <w:tcPr>
            <w:tcW w:w="1607" w:type="dxa"/>
          </w:tcPr>
          <w:p w:rsidR="00BC5535" w:rsidRDefault="00F04220" w:rsidP="00F101E7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EC7CE9">
              <w:rPr>
                <w:b/>
                <w:sz w:val="16"/>
                <w:szCs w:val="16"/>
              </w:rPr>
              <w:t>ORMAN HAFTASI    (21-26 MART</w:t>
            </w:r>
          </w:p>
          <w:p w:rsidR="00F04220" w:rsidRPr="00606B43" w:rsidRDefault="00F04220" w:rsidP="00F04220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4"/>
                <w:szCs w:val="14"/>
              </w:rPr>
            </w:pPr>
            <w:r w:rsidRPr="00606B43">
              <w:rPr>
                <w:b/>
                <w:bCs/>
                <w:sz w:val="14"/>
                <w:szCs w:val="14"/>
              </w:rPr>
              <w:t xml:space="preserve">[!]1.12 </w:t>
            </w:r>
            <w:r w:rsidRPr="00606B43">
              <w:rPr>
                <w:bCs/>
                <w:sz w:val="14"/>
                <w:szCs w:val="14"/>
              </w:rPr>
              <w:t>Atatürk’ün çevreyle ilgili yaptığı uygulamalar (Örneğin,Atatürk Orman Çiftliği ,Ankara çayı projesi gibi) araştırma ödevi olarak verilir .</w:t>
            </w:r>
          </w:p>
          <w:p w:rsidR="00F04220" w:rsidRDefault="00F04220" w:rsidP="00F04220">
            <w:pPr>
              <w:rPr>
                <w:bCs/>
                <w:sz w:val="14"/>
                <w:szCs w:val="14"/>
              </w:rPr>
            </w:pPr>
            <w:r w:rsidRPr="00606B43">
              <w:rPr>
                <w:b/>
                <w:bCs/>
                <w:spacing w:val="-20"/>
                <w:sz w:val="14"/>
                <w:szCs w:val="14"/>
              </w:rPr>
              <w:t xml:space="preserve">[!]  </w:t>
            </w:r>
            <w:r w:rsidRPr="00606B43">
              <w:rPr>
                <w:sz w:val="14"/>
                <w:szCs w:val="14"/>
              </w:rPr>
              <w:t>Atatürkçülük ile ilgili konular (1.12-2)</w:t>
            </w:r>
            <w:r w:rsidRPr="00606B43">
              <w:rPr>
                <w:b/>
                <w:bCs/>
                <w:spacing w:val="-20"/>
                <w:sz w:val="14"/>
                <w:szCs w:val="14"/>
              </w:rPr>
              <w:sym w:font="Wingdings" w:char="F0C8"/>
            </w:r>
            <w:r w:rsidRPr="00606B43">
              <w:rPr>
                <w:bCs/>
                <w:sz w:val="14"/>
                <w:szCs w:val="14"/>
              </w:rPr>
              <w:t>Kariyer Bilinci Geliştirme: Biyolog, zoolog, botanikçi, çevre mühendisi ve veterinerlik verilebilir.</w:t>
            </w:r>
          </w:p>
          <w:p w:rsidR="00F04220" w:rsidRPr="002333A5" w:rsidRDefault="00F04220" w:rsidP="00F101E7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BC5535" w:rsidTr="00BC5535">
        <w:trPr>
          <w:trHeight w:val="630"/>
        </w:trPr>
        <w:tc>
          <w:tcPr>
            <w:tcW w:w="1002" w:type="dxa"/>
            <w:vMerge/>
          </w:tcPr>
          <w:p w:rsidR="00BC5535" w:rsidRDefault="00BC5535" w:rsidP="00A44399"/>
        </w:tc>
        <w:tc>
          <w:tcPr>
            <w:tcW w:w="1241" w:type="dxa"/>
            <w:vMerge w:val="restart"/>
            <w:textDirection w:val="btLr"/>
            <w:vAlign w:val="center"/>
          </w:tcPr>
          <w:p w:rsidR="00BC5535" w:rsidRPr="00BA407E" w:rsidRDefault="00BC5535" w:rsidP="004469DE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5</w:t>
            </w:r>
            <w:r w:rsidRPr="00BA407E">
              <w:rPr>
                <w:b/>
                <w:color w:val="008000"/>
                <w:sz w:val="16"/>
                <w:szCs w:val="16"/>
              </w:rPr>
              <w:t>. HAFTA</w:t>
            </w:r>
          </w:p>
          <w:p w:rsidR="00BC5535" w:rsidRPr="00FF76F3" w:rsidRDefault="00BC5535" w:rsidP="004469DE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27-31 MART 2016</w:t>
            </w:r>
          </w:p>
        </w:tc>
        <w:tc>
          <w:tcPr>
            <w:tcW w:w="359" w:type="dxa"/>
            <w:vMerge w:val="restart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381" w:type="dxa"/>
          </w:tcPr>
          <w:p w:rsidR="00BC5535" w:rsidRDefault="00BC5535" w:rsidP="00BC55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535">
              <w:rPr>
                <w:sz w:val="20"/>
                <w:szCs w:val="20"/>
              </w:rPr>
              <w:t xml:space="preserve"> 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7.5.2.3. Ülkemizde ve Dünya’da nesli tükenen ya da tükenme tehlikesi ile karşı karşıya olan bitki ve hayvanları araştırır ve örnekler verir.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73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BC5535" w:rsidRDefault="00BC5535" w:rsidP="00A44399"/>
        </w:tc>
        <w:tc>
          <w:tcPr>
            <w:tcW w:w="1604" w:type="dxa"/>
          </w:tcPr>
          <w:p w:rsidR="00BC5535" w:rsidRDefault="00BC5535" w:rsidP="00A44399"/>
        </w:tc>
        <w:tc>
          <w:tcPr>
            <w:tcW w:w="1607" w:type="dxa"/>
          </w:tcPr>
          <w:p w:rsidR="00BC5535" w:rsidRPr="002333A5" w:rsidRDefault="00BC5535" w:rsidP="00AC4FAA">
            <w:pPr>
              <w:pStyle w:val="Balk2"/>
              <w:outlineLvl w:val="1"/>
            </w:pPr>
          </w:p>
        </w:tc>
      </w:tr>
      <w:tr w:rsidR="00BC5535" w:rsidTr="00BC5535">
        <w:trPr>
          <w:trHeight w:val="630"/>
        </w:trPr>
        <w:tc>
          <w:tcPr>
            <w:tcW w:w="1002" w:type="dxa"/>
            <w:vMerge/>
          </w:tcPr>
          <w:p w:rsidR="00BC5535" w:rsidRDefault="00BC5535" w:rsidP="00A44399"/>
        </w:tc>
        <w:tc>
          <w:tcPr>
            <w:tcW w:w="1241" w:type="dxa"/>
            <w:vMerge/>
            <w:textDirection w:val="btLr"/>
            <w:vAlign w:val="center"/>
          </w:tcPr>
          <w:p w:rsid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359" w:type="dxa"/>
            <w:vMerge/>
            <w:vAlign w:val="center"/>
          </w:tcPr>
          <w:p w:rsid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381" w:type="dxa"/>
          </w:tcPr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7.6.1. Ampullerin Bağlanma Şekilleri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7.6.1.1. Seri ve paralel bağlamanın nasıl olduğunu keşfeder, seri ve paralel bağlı ampullerden oluşan bir devre şeması çizer.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7.6.1.2. Ampullerin seri ve paralel bağlandığı durumlardaki parlaklık farklılıklarını devre</w:t>
            </w:r>
          </w:p>
          <w:p w:rsidR="00BC5535" w:rsidRPr="008B1D2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üzerinde gözlemler ve sonucu yorumlar.</w:t>
            </w:r>
          </w:p>
          <w:p w:rsidR="00BC5535" w:rsidRPr="008B1D22" w:rsidRDefault="00BC5535" w:rsidP="00BC5535">
            <w:pPr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BC5535" w:rsidRDefault="00BC5535" w:rsidP="00A44399"/>
        </w:tc>
        <w:tc>
          <w:tcPr>
            <w:tcW w:w="1604" w:type="dxa"/>
          </w:tcPr>
          <w:p w:rsidR="00F04220" w:rsidRPr="009B6F4B" w:rsidRDefault="00F04220" w:rsidP="00F04220">
            <w:pPr>
              <w:ind w:left="128" w:hanging="128"/>
              <w:rPr>
                <w:bCs/>
                <w:sz w:val="18"/>
                <w:szCs w:val="18"/>
              </w:rPr>
            </w:pPr>
            <w:r w:rsidRPr="009B6F4B">
              <w:rPr>
                <w:sz w:val="18"/>
                <w:szCs w:val="18"/>
              </w:rPr>
              <w:t xml:space="preserve">6. sınıf </w:t>
            </w:r>
            <w:r w:rsidRPr="009B6F4B">
              <w:rPr>
                <w:b/>
                <w:sz w:val="18"/>
                <w:szCs w:val="18"/>
              </w:rPr>
              <w:t>“</w:t>
            </w:r>
            <w:r w:rsidRPr="009B6F4B">
              <w:rPr>
                <w:sz w:val="18"/>
                <w:szCs w:val="18"/>
              </w:rPr>
              <w:t>Yaşamımızdaki Elektrik” ü</w:t>
            </w:r>
            <w:r>
              <w:rPr>
                <w:sz w:val="18"/>
                <w:szCs w:val="18"/>
              </w:rPr>
              <w:t>nitesi ile ilişkilendirilebilir</w:t>
            </w:r>
          </w:p>
          <w:p w:rsidR="00BC5535" w:rsidRDefault="00BC5535" w:rsidP="00A44399"/>
        </w:tc>
        <w:tc>
          <w:tcPr>
            <w:tcW w:w="1607" w:type="dxa"/>
          </w:tcPr>
          <w:p w:rsidR="00BC5535" w:rsidRPr="002333A5" w:rsidRDefault="00BC5535" w:rsidP="00AC4FAA">
            <w:pPr>
              <w:pStyle w:val="Balk2"/>
              <w:outlineLvl w:val="1"/>
            </w:pPr>
          </w:p>
        </w:tc>
      </w:tr>
    </w:tbl>
    <w:p w:rsidR="00581A1D" w:rsidRDefault="00581A1D" w:rsidP="00BC5535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BC5535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BC5535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BC5535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BC5535">
      <w:pPr>
        <w:autoSpaceDE w:val="0"/>
        <w:autoSpaceDN w:val="0"/>
        <w:adjustRightInd w:val="0"/>
        <w:rPr>
          <w:b/>
          <w:color w:val="800000"/>
        </w:rPr>
      </w:pPr>
    </w:p>
    <w:p w:rsidR="008B1D22" w:rsidRPr="00471376" w:rsidRDefault="008B1D22" w:rsidP="00BC5535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F95858" w:rsidP="00581A1D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lastRenderedPageBreak/>
        <w:t>ÖĞRENME ALANI</w:t>
      </w:r>
      <w:r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>
        <w:rPr>
          <w:b/>
          <w:color w:val="000080"/>
        </w:rPr>
        <w:t>FİZİKSEL OLAY</w:t>
      </w:r>
      <w:r w:rsidR="008B1D22">
        <w:rPr>
          <w:b/>
          <w:color w:val="000080"/>
        </w:rPr>
        <w:t>LAR</w:t>
      </w:r>
    </w:p>
    <w:p w:rsidR="00581A1D" w:rsidRPr="00BC5535" w:rsidRDefault="00F95858" w:rsidP="00581A1D">
      <w:pPr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>ÜNİTE 6:</w:t>
      </w:r>
      <w:r w:rsidR="009929B7">
        <w:rPr>
          <w:b/>
          <w:color w:val="FF0000"/>
        </w:rPr>
        <w:t xml:space="preserve"> </w:t>
      </w:r>
      <w:r w:rsidRPr="008B1D22">
        <w:rPr>
          <w:b/>
          <w:color w:val="1F497D" w:themeColor="text2"/>
        </w:rPr>
        <w:t>ELEKTRİK ENERJİSİ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581A1D" w:rsidTr="00BC5535">
        <w:tc>
          <w:tcPr>
            <w:tcW w:w="506" w:type="dxa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1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581A1D" w:rsidRPr="00F62E11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Tr="00BC5535">
        <w:tc>
          <w:tcPr>
            <w:tcW w:w="506" w:type="dxa"/>
            <w:vMerge w:val="restart"/>
            <w:textDirection w:val="btLr"/>
            <w:vAlign w:val="center"/>
          </w:tcPr>
          <w:p w:rsidR="00BC5535" w:rsidRPr="00F62E11" w:rsidRDefault="00BC5535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NİSAN</w:t>
            </w:r>
          </w:p>
        </w:tc>
        <w:tc>
          <w:tcPr>
            <w:tcW w:w="736" w:type="dxa"/>
            <w:textDirection w:val="btLr"/>
            <w:vAlign w:val="center"/>
          </w:tcPr>
          <w:p w:rsidR="00BC5535" w:rsidRPr="008B1D22" w:rsidRDefault="00BC5535" w:rsidP="00BC5535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 w:rsidRPr="008B1D22">
              <w:rPr>
                <w:b/>
                <w:color w:val="339966"/>
                <w:sz w:val="16"/>
                <w:szCs w:val="16"/>
              </w:rPr>
              <w:t xml:space="preserve">1.HAFTA    </w:t>
            </w:r>
          </w:p>
          <w:p w:rsidR="00BC5535" w:rsidRPr="008B1D22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339966"/>
                <w:sz w:val="16"/>
                <w:szCs w:val="16"/>
              </w:rPr>
              <w:t>3-7  NİSAN 2016</w:t>
            </w:r>
          </w:p>
        </w:tc>
        <w:tc>
          <w:tcPr>
            <w:tcW w:w="287" w:type="dxa"/>
            <w:vAlign w:val="center"/>
          </w:tcPr>
          <w:p w:rsidR="00BC5535" w:rsidRPr="008B1D22" w:rsidRDefault="00BC5535" w:rsidP="00676AA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8B1D22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BC5535" w:rsidRPr="00676AA6" w:rsidRDefault="00BC5535" w:rsidP="00676AA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BC5535" w:rsidRPr="00A44399" w:rsidRDefault="00BC5535" w:rsidP="00A11781">
            <w:pPr>
              <w:rPr>
                <w:sz w:val="18"/>
                <w:szCs w:val="18"/>
              </w:rPr>
            </w:pP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7.6.1.3. Elektrik enerjisi kaynaklarının elektrik devrelerine elektrik akımı sağladığını ve elektrik akımının bir çeşit enerji aktarımı olduğunu bilir.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7.6.1.4. Ampermetreyi devreye seri bağlayarak okuduğu değeri akım şiddeti olarak adlandırır ve birimini ifade eder.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7.6.1.5. Voltmetreyi devreye paralel bağlayarak devre uçları arasındaki gerilimi (potansiyel farkı) ölçer ve birimini ifade eder.</w:t>
            </w:r>
            <w:r w:rsidRPr="008B1D22">
              <w:rPr>
                <w:sz w:val="16"/>
                <w:szCs w:val="16"/>
              </w:rPr>
              <w:t xml:space="preserve"> </w:t>
            </w:r>
          </w:p>
          <w:p w:rsidR="00BC5535" w:rsidRPr="00A44399" w:rsidRDefault="00BC5535" w:rsidP="00A11781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BC5535" w:rsidRPr="00F62E11" w:rsidRDefault="00BC5535" w:rsidP="00006CAA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493" w:type="dxa"/>
            <w:vAlign w:val="center"/>
          </w:tcPr>
          <w:p w:rsidR="00BC5535" w:rsidRPr="00676AA6" w:rsidRDefault="00BC5535" w:rsidP="00676A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BC5535" w:rsidRDefault="00BC5535" w:rsidP="00006CAA">
            <w:pPr>
              <w:rPr>
                <w:sz w:val="18"/>
                <w:szCs w:val="18"/>
              </w:rPr>
            </w:pPr>
          </w:p>
          <w:p w:rsidR="00BC5535" w:rsidRPr="00D15310" w:rsidRDefault="00BC5535" w:rsidP="00D15310">
            <w:pPr>
              <w:rPr>
                <w:sz w:val="18"/>
                <w:szCs w:val="18"/>
              </w:rPr>
            </w:pPr>
          </w:p>
          <w:p w:rsidR="00BC5535" w:rsidRPr="00D15310" w:rsidRDefault="00BC5535" w:rsidP="00D15310">
            <w:pPr>
              <w:rPr>
                <w:sz w:val="18"/>
                <w:szCs w:val="18"/>
              </w:rPr>
            </w:pPr>
          </w:p>
          <w:p w:rsidR="00BC5535" w:rsidRDefault="00BC5535" w:rsidP="00D15310">
            <w:pPr>
              <w:rPr>
                <w:sz w:val="18"/>
                <w:szCs w:val="18"/>
              </w:rPr>
            </w:pPr>
          </w:p>
          <w:p w:rsidR="00BC5535" w:rsidRDefault="00BC5535" w:rsidP="00D15310">
            <w:pPr>
              <w:rPr>
                <w:sz w:val="18"/>
                <w:szCs w:val="18"/>
              </w:rPr>
            </w:pPr>
          </w:p>
          <w:p w:rsidR="00BC5535" w:rsidRPr="00BC5535" w:rsidRDefault="00BC5535" w:rsidP="00BC5535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>Ölçme ve değerlendirme için 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04" w:type="dxa"/>
            <w:vAlign w:val="center"/>
          </w:tcPr>
          <w:p w:rsidR="00BC5535" w:rsidRPr="00F62E11" w:rsidRDefault="00BC5535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BC5535" w:rsidRPr="00F62E11" w:rsidRDefault="00BC5535" w:rsidP="00676AA6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BC5535" w:rsidRPr="00581A1D" w:rsidTr="00BC5535">
        <w:trPr>
          <w:trHeight w:val="1448"/>
        </w:trPr>
        <w:tc>
          <w:tcPr>
            <w:tcW w:w="506" w:type="dxa"/>
            <w:vMerge/>
            <w:textDirection w:val="btLr"/>
          </w:tcPr>
          <w:p w:rsidR="00BC5535" w:rsidRPr="00581A1D" w:rsidRDefault="00BC5535" w:rsidP="00006CA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BC5535" w:rsidRPr="008B1D22" w:rsidRDefault="00BC5535" w:rsidP="00BC5535">
            <w:pPr>
              <w:ind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2.HAFTA           </w:t>
            </w:r>
          </w:p>
          <w:p w:rsidR="00BC5535" w:rsidRPr="008B1D22" w:rsidRDefault="00BC5535" w:rsidP="00BC5535">
            <w:pPr>
              <w:ind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 10-14 NİSAN 2016 </w:t>
            </w:r>
          </w:p>
        </w:tc>
        <w:tc>
          <w:tcPr>
            <w:tcW w:w="293" w:type="dxa"/>
            <w:gridSpan w:val="2"/>
            <w:vMerge w:val="restart"/>
            <w:vAlign w:val="center"/>
          </w:tcPr>
          <w:p w:rsidR="00BC5535" w:rsidRPr="008B1D22" w:rsidRDefault="00BC5535" w:rsidP="00006CAA">
            <w:pPr>
              <w:rPr>
                <w:sz w:val="16"/>
                <w:szCs w:val="16"/>
              </w:rPr>
            </w:pPr>
            <w:r w:rsidRPr="008B1D22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BC5535" w:rsidRPr="00581A1D" w:rsidRDefault="00BC5535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7.6.1.6. Bir devre elemanının uçları arasındaki gerilim ile üzerinden geçen akım arasındaki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ilişkiyi deneyerek keşfeder.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7.6.1.7. Ampullerin seri ve paralel bağlandığı durumlardaki parlaklık farklılığının sebebini</w:t>
            </w:r>
          </w:p>
          <w:p w:rsidR="00BC5535" w:rsidRPr="008B1D22" w:rsidRDefault="00BC5535" w:rsidP="00BC5535">
            <w:pPr>
              <w:rPr>
                <w:sz w:val="16"/>
                <w:szCs w:val="16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elektriksel dirençle ilişkilendirir.</w:t>
            </w:r>
            <w:r w:rsidRPr="008B1D22">
              <w:rPr>
                <w:sz w:val="16"/>
                <w:szCs w:val="16"/>
              </w:rPr>
              <w:t xml:space="preserve"> </w:t>
            </w:r>
          </w:p>
          <w:p w:rsidR="00BC5535" w:rsidRPr="008B1D22" w:rsidRDefault="00BC5535" w:rsidP="00006CAA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vMerge w:val="restart"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</w:tcPr>
          <w:p w:rsidR="00C61700" w:rsidRDefault="00BC5535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  <w:r>
              <w:rPr>
                <w:sz w:val="16"/>
                <w:szCs w:val="16"/>
              </w:rPr>
              <w:t>.</w:t>
            </w: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BC5535" w:rsidRPr="00581A1D" w:rsidRDefault="00BC5535" w:rsidP="00C6170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BC5535" w:rsidRPr="00D15310" w:rsidRDefault="00BC5535" w:rsidP="00D15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</w:tcPr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Dönem</w:t>
            </w:r>
          </w:p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Yazılı</w:t>
            </w:r>
          </w:p>
          <w:p w:rsidR="009929B7" w:rsidRDefault="00AB45A3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10-14</w:t>
            </w:r>
          </w:p>
          <w:p w:rsidR="009929B7" w:rsidRDefault="00AB45A3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Nisan</w:t>
            </w:r>
          </w:p>
          <w:p w:rsidR="00BC5535" w:rsidRPr="00581A1D" w:rsidRDefault="009929B7" w:rsidP="009929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</w:rPr>
              <w:t>2017</w:t>
            </w:r>
          </w:p>
        </w:tc>
        <w:tc>
          <w:tcPr>
            <w:tcW w:w="1612" w:type="dxa"/>
            <w:vMerge w:val="restart"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</w:tr>
      <w:tr w:rsidR="00BC5535" w:rsidRPr="00581A1D" w:rsidTr="00BC5535">
        <w:trPr>
          <w:trHeight w:val="1438"/>
        </w:trPr>
        <w:tc>
          <w:tcPr>
            <w:tcW w:w="506" w:type="dxa"/>
            <w:vMerge/>
            <w:textDirection w:val="btLr"/>
          </w:tcPr>
          <w:p w:rsidR="00BC5535" w:rsidRPr="00581A1D" w:rsidRDefault="00BC5535" w:rsidP="00006CAA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36" w:type="dxa"/>
            <w:vMerge/>
            <w:textDirection w:val="btLr"/>
            <w:vAlign w:val="center"/>
          </w:tcPr>
          <w:p w:rsidR="00BC5535" w:rsidRDefault="00BC5535" w:rsidP="00581A1D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vAlign w:val="center"/>
          </w:tcPr>
          <w:p w:rsidR="00BC5535" w:rsidRPr="00581A1D" w:rsidRDefault="00BC5535" w:rsidP="00006CA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BC5535" w:rsidRPr="00581A1D" w:rsidRDefault="00BC5535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959" w:type="dxa"/>
          </w:tcPr>
          <w:p w:rsidR="00BC5535" w:rsidRPr="008B1D22" w:rsidRDefault="00BC5535" w:rsidP="00BC5535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7.6.2. Elektrik Enerjisinin Dönüşümü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7.6.2.1. Elektrik enerjisinin ısı ve ışık enerjisine dönüştüğüne ilişkin deneyler yapar ve sonucu gözlemler.</w:t>
            </w:r>
          </w:p>
          <w:p w:rsidR="00C61700" w:rsidRPr="008B1D22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vMerge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vMerge/>
          </w:tcPr>
          <w:p w:rsidR="00BC5535" w:rsidRPr="00581A1D" w:rsidRDefault="00BC5535" w:rsidP="00581A1D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BC5535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vMerge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</w:tr>
      <w:tr w:rsidR="00BC5535" w:rsidRPr="00581A1D" w:rsidTr="00BC5535">
        <w:trPr>
          <w:trHeight w:val="1425"/>
        </w:trPr>
        <w:tc>
          <w:tcPr>
            <w:tcW w:w="506" w:type="dxa"/>
            <w:vMerge/>
            <w:textDirection w:val="btLr"/>
          </w:tcPr>
          <w:p w:rsidR="00BC5535" w:rsidRPr="00581A1D" w:rsidRDefault="00BC5535" w:rsidP="00006CAA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BC5535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3.HAFTA</w:t>
            </w:r>
          </w:p>
          <w:p w:rsidR="00BC5535" w:rsidRPr="00BC5535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17-21 NİSAN 2016</w:t>
            </w:r>
          </w:p>
          <w:p w:rsidR="00BC5535" w:rsidRDefault="00BC5535" w:rsidP="00BC5535">
            <w:pPr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BC5535" w:rsidRPr="00581A1D" w:rsidRDefault="00BC5535" w:rsidP="00006CA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BC5535" w:rsidRDefault="00BC5535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C61700" w:rsidRPr="008B1D22" w:rsidRDefault="00C61700" w:rsidP="00C61700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sz w:val="16"/>
                <w:szCs w:val="16"/>
                <w:lang w:eastAsia="en-US"/>
              </w:rPr>
            </w:pPr>
          </w:p>
          <w:p w:rsidR="00C61700" w:rsidRPr="008B1D22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7.6.2.2. Elektrik enerjisinin ısı ve ışık enerjisine dönüşümünü temel alan teknolojik uygulamalara</w:t>
            </w:r>
          </w:p>
          <w:p w:rsidR="00C61700" w:rsidRPr="008B1D22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 xml:space="preserve">örnekler verir </w:t>
            </w:r>
          </w:p>
          <w:p w:rsidR="00C61700" w:rsidRPr="008B1D22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7.6.2.3. Elektrik enerjisinin hareket enerjisine, hareket enerjisinin de elektrik enerjisine dönüştüğünü</w:t>
            </w:r>
          </w:p>
          <w:p w:rsidR="00BC5535" w:rsidRPr="008B1D22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kavrar.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C61700" w:rsidRPr="00C61700" w:rsidRDefault="00C61700" w:rsidP="00C61700">
            <w:pPr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r w:rsidRPr="00C61700">
              <w:rPr>
                <w:rFonts w:eastAsiaTheme="minorHAnsi"/>
                <w:sz w:val="18"/>
                <w:szCs w:val="18"/>
                <w:lang w:eastAsia="en-US"/>
              </w:rPr>
              <w:t xml:space="preserve">7.6.2.2. </w:t>
            </w: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Güvenlik açısından elektrik sigortasının önemi üzerinde durulur.</w:t>
            </w:r>
          </w:p>
          <w:p w:rsidR="00C61700" w:rsidRDefault="00C61700" w:rsidP="00581A1D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Pr="00C61700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Robotların, elektrik enerjisinin, hareket enerjisine dönüşümü temel alınarak geliştirildiği</w:t>
            </w:r>
          </w:p>
          <w:p w:rsidR="00C61700" w:rsidRPr="00BC5535" w:rsidRDefault="00C61700" w:rsidP="00C61700">
            <w:pPr>
              <w:rPr>
                <w:sz w:val="16"/>
                <w:szCs w:val="16"/>
              </w:rPr>
            </w:pPr>
            <w:r w:rsidRPr="00C61700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vurgulanır.</w:t>
            </w:r>
          </w:p>
        </w:tc>
        <w:tc>
          <w:tcPr>
            <w:tcW w:w="1471" w:type="dxa"/>
          </w:tcPr>
          <w:p w:rsidR="00BC5535" w:rsidRDefault="00BC5535" w:rsidP="00D15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</w:tr>
    </w:tbl>
    <w:p w:rsidR="00581A1D" w:rsidRDefault="00581A1D" w:rsidP="00581A1D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581A1D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581A1D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581A1D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581A1D">
      <w:pPr>
        <w:autoSpaceDE w:val="0"/>
        <w:autoSpaceDN w:val="0"/>
        <w:adjustRightInd w:val="0"/>
        <w:rPr>
          <w:b/>
          <w:color w:val="800000"/>
        </w:rPr>
      </w:pPr>
    </w:p>
    <w:p w:rsidR="00581A1D" w:rsidRPr="000C0C26" w:rsidRDefault="00581A1D" w:rsidP="00BC5535">
      <w:pPr>
        <w:ind w:firstLine="708"/>
        <w:rPr>
          <w:sz w:val="20"/>
          <w:szCs w:val="20"/>
        </w:rPr>
      </w:pP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</w:p>
    <w:tbl>
      <w:tblPr>
        <w:tblStyle w:val="TabloKlavuzu"/>
        <w:tblW w:w="15791" w:type="dxa"/>
        <w:tblLayout w:type="fixed"/>
        <w:tblLook w:val="04A0" w:firstRow="1" w:lastRow="0" w:firstColumn="1" w:lastColumn="0" w:noHBand="0" w:noVBand="1"/>
      </w:tblPr>
      <w:tblGrid>
        <w:gridCol w:w="509"/>
        <w:gridCol w:w="740"/>
        <w:gridCol w:w="289"/>
        <w:gridCol w:w="6"/>
        <w:gridCol w:w="308"/>
        <w:gridCol w:w="3982"/>
        <w:gridCol w:w="2737"/>
        <w:gridCol w:w="2507"/>
        <w:gridCol w:w="1479"/>
        <w:gridCol w:w="1613"/>
        <w:gridCol w:w="1621"/>
      </w:tblGrid>
      <w:tr w:rsidR="00C61700" w:rsidTr="00CA7082">
        <w:trPr>
          <w:trHeight w:val="707"/>
        </w:trPr>
        <w:tc>
          <w:tcPr>
            <w:tcW w:w="509" w:type="dxa"/>
            <w:textDirection w:val="btLr"/>
            <w:vAlign w:val="center"/>
          </w:tcPr>
          <w:p w:rsidR="00C61700" w:rsidRPr="00F62E11" w:rsidRDefault="00C61700" w:rsidP="005F79F6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lastRenderedPageBreak/>
              <w:t>AY</w:t>
            </w:r>
          </w:p>
        </w:tc>
        <w:tc>
          <w:tcPr>
            <w:tcW w:w="740" w:type="dxa"/>
            <w:textDirection w:val="btLr"/>
            <w:vAlign w:val="center"/>
          </w:tcPr>
          <w:p w:rsidR="00C61700" w:rsidRPr="00F62E11" w:rsidRDefault="00C61700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03" w:type="dxa"/>
            <w:gridSpan w:val="3"/>
            <w:textDirection w:val="btLr"/>
            <w:vAlign w:val="center"/>
          </w:tcPr>
          <w:p w:rsidR="00C61700" w:rsidRPr="00F62E11" w:rsidRDefault="00C61700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82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37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507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9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13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21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C61700" w:rsidRPr="00F62E11" w:rsidRDefault="00C61700" w:rsidP="005F79F6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CA7082" w:rsidTr="00CA7082">
        <w:trPr>
          <w:trHeight w:val="2960"/>
        </w:trPr>
        <w:tc>
          <w:tcPr>
            <w:tcW w:w="509" w:type="dxa"/>
            <w:textDirection w:val="btLr"/>
            <w:vAlign w:val="center"/>
          </w:tcPr>
          <w:p w:rsidR="00CA7082" w:rsidRPr="00C61700" w:rsidRDefault="00CA7082" w:rsidP="00C617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61700">
              <w:rPr>
                <w:b/>
                <w:color w:val="FF0000"/>
                <w:sz w:val="20"/>
                <w:szCs w:val="20"/>
              </w:rPr>
              <w:t>NİSAN</w:t>
            </w:r>
          </w:p>
        </w:tc>
        <w:tc>
          <w:tcPr>
            <w:tcW w:w="740" w:type="dxa"/>
            <w:textDirection w:val="btLr"/>
            <w:vAlign w:val="center"/>
          </w:tcPr>
          <w:p w:rsidR="00CA7082" w:rsidRPr="008B1D22" w:rsidRDefault="00CA7082" w:rsidP="00C61700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 w:rsidRPr="008B1D22">
              <w:rPr>
                <w:b/>
                <w:color w:val="339966"/>
                <w:sz w:val="16"/>
                <w:szCs w:val="16"/>
              </w:rPr>
              <w:t xml:space="preserve">4.HAFTA </w:t>
            </w:r>
          </w:p>
          <w:p w:rsidR="00CA7082" w:rsidRPr="00807461" w:rsidRDefault="00CA7082" w:rsidP="00C61700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8B1D22">
              <w:rPr>
                <w:b/>
                <w:color w:val="339966"/>
                <w:sz w:val="16"/>
                <w:szCs w:val="16"/>
              </w:rPr>
              <w:t xml:space="preserve"> 24-28 NİSAN 2016</w:t>
            </w:r>
          </w:p>
        </w:tc>
        <w:tc>
          <w:tcPr>
            <w:tcW w:w="289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4" w:type="dxa"/>
            <w:gridSpan w:val="2"/>
            <w:vAlign w:val="center"/>
          </w:tcPr>
          <w:p w:rsidR="00CA7082" w:rsidRPr="00676AA6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982" w:type="dxa"/>
          </w:tcPr>
          <w:p w:rsidR="00CA7082" w:rsidRPr="008B1D22" w:rsidRDefault="00CA7082" w:rsidP="005F79F6">
            <w:pPr>
              <w:rPr>
                <w:sz w:val="16"/>
                <w:szCs w:val="16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7.6.2.4. Güç santrallerinde elektrik enerjisinin nasıl üretildiğini araştırır ve sunar.</w:t>
            </w: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7.6.2.5. Elektrik enerjisinin bilinçli ve tasarruflu kullanılmasının aile ve ülke ekonomisi bakımından</w:t>
            </w: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önemini tartışır.</w:t>
            </w:r>
          </w:p>
          <w:p w:rsidR="00CA7082" w:rsidRPr="008B1D22" w:rsidRDefault="00CA7082" w:rsidP="005F79F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8B1D22">
              <w:rPr>
                <w:sz w:val="16"/>
                <w:szCs w:val="16"/>
              </w:rPr>
              <w:t xml:space="preserve"> </w:t>
            </w:r>
          </w:p>
          <w:p w:rsidR="00CA7082" w:rsidRPr="008B1D22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2737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507" w:type="dxa"/>
            <w:vAlign w:val="center"/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7.6.2.4 Güç santrallerinden hidroelektrik, termik, rüzgâr, jeotermal ve nükleer santrallere</w:t>
            </w:r>
          </w:p>
          <w:p w:rsidR="00CA7082" w:rsidRDefault="00CA7082" w:rsidP="00C61700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değinilir.</w:t>
            </w:r>
          </w:p>
          <w:p w:rsidR="00CA708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 xml:space="preserve"> 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a. Enerji verimliliği konusunda ülkemizdeki resmî kurumlar ve sivil toplum kuruluşları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tarafından yapılan çalışmalar ve elektrik enerjisi kullanımı bakımı</w:t>
            </w:r>
            <w:r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 xml:space="preserve">ndan </w:t>
            </w: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yapılması gerekenler belirtilir.</w:t>
            </w:r>
          </w:p>
          <w:p w:rsidR="00CA7082" w:rsidRPr="00676AA6" w:rsidRDefault="00CA7082" w:rsidP="00C61700">
            <w:pPr>
              <w:rPr>
                <w:sz w:val="14"/>
                <w:szCs w:val="14"/>
              </w:rPr>
            </w:pP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b. Kaçak elektrik kullanımının ülke ekonomisine verdiği zarar vurgulanır.</w:t>
            </w:r>
          </w:p>
        </w:tc>
        <w:tc>
          <w:tcPr>
            <w:tcW w:w="1479" w:type="dxa"/>
            <w:vMerge w:val="restart"/>
            <w:vAlign w:val="center"/>
          </w:tcPr>
          <w:p w:rsidR="00CA7082" w:rsidRPr="00BC5535" w:rsidRDefault="00CA7082" w:rsidP="005F79F6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>Ölçme ve değerlendirme için 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13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CA7082" w:rsidRPr="00F62E11" w:rsidRDefault="00F04220" w:rsidP="00F04220">
            <w:pPr>
              <w:rPr>
                <w:b/>
                <w:color w:val="008000"/>
                <w:sz w:val="16"/>
                <w:szCs w:val="16"/>
              </w:rPr>
            </w:pPr>
            <w:r w:rsidRPr="009B6F4B">
              <w:rPr>
                <w:b/>
                <w:sz w:val="16"/>
                <w:szCs w:val="16"/>
              </w:rPr>
              <w:t>23 NİSAN ULUSAL EGEMENLİK VE ÇOCUK BAYRAMI</w:t>
            </w:r>
          </w:p>
        </w:tc>
      </w:tr>
      <w:tr w:rsidR="00CA7082" w:rsidRPr="00581A1D" w:rsidTr="00CA7082">
        <w:trPr>
          <w:trHeight w:val="3166"/>
        </w:trPr>
        <w:tc>
          <w:tcPr>
            <w:tcW w:w="509" w:type="dxa"/>
            <w:vMerge w:val="restart"/>
            <w:textDirection w:val="btLr"/>
          </w:tcPr>
          <w:p w:rsidR="00CA7082" w:rsidRPr="00581A1D" w:rsidRDefault="00CA7082" w:rsidP="005F79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MAYUS</w:t>
            </w:r>
          </w:p>
        </w:tc>
        <w:tc>
          <w:tcPr>
            <w:tcW w:w="740" w:type="dxa"/>
            <w:vMerge w:val="restart"/>
            <w:textDirection w:val="btLr"/>
            <w:vAlign w:val="center"/>
          </w:tcPr>
          <w:p w:rsidR="00CA7082" w:rsidRPr="008B1D22" w:rsidRDefault="00CA7082" w:rsidP="005F79F6">
            <w:pPr>
              <w:ind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1.HAFTA  1-5 MAYIS 2016 </w:t>
            </w:r>
          </w:p>
        </w:tc>
        <w:tc>
          <w:tcPr>
            <w:tcW w:w="295" w:type="dxa"/>
            <w:gridSpan w:val="2"/>
            <w:vMerge w:val="restart"/>
            <w:vAlign w:val="center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  <w:r w:rsidRPr="00581A1D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8" w:type="dxa"/>
            <w:vMerge w:val="restart"/>
            <w:vAlign w:val="center"/>
          </w:tcPr>
          <w:p w:rsidR="00CA7082" w:rsidRPr="00581A1D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82" w:type="dxa"/>
            <w:vMerge w:val="restart"/>
          </w:tcPr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7.7.1. Gök Cisimleri</w:t>
            </w: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7.7.1.1. Gök cisimlerini çıplak gözle gözlemler ve yaptığı araştırma sonucunda uzayda gözleyebildiğinden çok daha fazla gök cismi olduğu sonucuna varır.</w:t>
            </w: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7.7.1.2. Bilinen takımyıldızlarla ilgili araştırma yapar ve sunar.</w:t>
            </w:r>
          </w:p>
        </w:tc>
        <w:tc>
          <w:tcPr>
            <w:tcW w:w="2737" w:type="dxa"/>
            <w:vMerge w:val="restart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Evren kavramı, “aradaki boşluklarla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birlikte gök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cisimlerinin tümü”; uzay kavramı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ise “evrenin dünya dışında kalan kısmı” olarak tanımlanır.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Evrenin oluşumuyla ilgili olarak öne sürülen belli başlı görüş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ler belirtilir; fakat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detaylarına 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girilmez.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c. Güneşe çı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plak gözle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bakılmaması konusunda öğrenciler uyarılır. Çı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plak gözle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uzun süreli gökyüzü gözlemi yapan bilim insanlarının görme yetisini kı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smen ya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da tamamen kaybettiklerine yönelik bilim tarihinden örnekler üzerinde durulur.</w:t>
            </w:r>
          </w:p>
          <w:p w:rsidR="00CA7082" w:rsidRPr="00581A1D" w:rsidRDefault="00CA7082" w:rsidP="00C61700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</w:tcPr>
          <w:p w:rsidR="00CA7082" w:rsidRPr="00D15310" w:rsidRDefault="00CA7082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:rsidR="00F04220" w:rsidRPr="002333A5" w:rsidRDefault="00F04220" w:rsidP="00F0422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Pr="002333A5">
              <w:rPr>
                <w:b/>
                <w:sz w:val="20"/>
                <w:szCs w:val="20"/>
              </w:rPr>
              <w:t>MAYIS EMEK VE</w:t>
            </w:r>
          </w:p>
          <w:p w:rsidR="00CA7082" w:rsidRPr="00581A1D" w:rsidRDefault="00F04220" w:rsidP="00F04220">
            <w:pPr>
              <w:rPr>
                <w:sz w:val="18"/>
                <w:szCs w:val="18"/>
              </w:rPr>
            </w:pPr>
            <w:r w:rsidRPr="002333A5">
              <w:rPr>
                <w:b/>
                <w:sz w:val="20"/>
                <w:szCs w:val="20"/>
              </w:rPr>
              <w:t>DAYANIŞMA GÜNÜ</w:t>
            </w:r>
          </w:p>
        </w:tc>
      </w:tr>
      <w:tr w:rsidR="00CA7082" w:rsidRPr="00581A1D" w:rsidTr="00CA7082">
        <w:trPr>
          <w:trHeight w:val="1900"/>
        </w:trPr>
        <w:tc>
          <w:tcPr>
            <w:tcW w:w="509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CA7082" w:rsidRDefault="00CA7082" w:rsidP="005F79F6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CA7082" w:rsidRDefault="00CA7082" w:rsidP="005F79F6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CA7082" w:rsidRPr="00581A1D" w:rsidRDefault="00CA7082" w:rsidP="005F79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A7082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982" w:type="dxa"/>
            <w:vMerge/>
            <w:tcBorders>
              <w:top w:val="nil"/>
              <w:bottom w:val="single" w:sz="4" w:space="0" w:color="auto"/>
            </w:tcBorders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27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Yıldızlar arasındaki mesafelerin “ışık yılı” adı verilen bir uzaklık ölçü birimiyle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ifade edildiği belirtilir.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Takımyıldızlarının Dünya’dan bakıldığındaki görüntülerine bakılarak yapılan</w:t>
            </w:r>
          </w:p>
          <w:p w:rsidR="00CA7082" w:rsidRPr="00C61700" w:rsidRDefault="00CA7082" w:rsidP="00CA7082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benzetmelerin, gökyüzü gözlemini kolaylaştırdığı belirtilir.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7082" w:rsidRPr="00D15310" w:rsidRDefault="00CA7082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nil"/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</w:tr>
    </w:tbl>
    <w:p w:rsidR="00623198" w:rsidRDefault="00623198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CA7082" w:rsidP="00CA7082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lastRenderedPageBreak/>
        <w:t>ÖĞRENME ALANI</w:t>
      </w:r>
      <w:r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>
        <w:rPr>
          <w:b/>
          <w:color w:val="000080"/>
        </w:rPr>
        <w:t>DÜNYA VE EVR</w:t>
      </w:r>
      <w:r w:rsidR="008B1D22">
        <w:rPr>
          <w:b/>
          <w:color w:val="000080"/>
        </w:rPr>
        <w:t>EN</w:t>
      </w:r>
    </w:p>
    <w:p w:rsidR="00CA7082" w:rsidRPr="008B1D22" w:rsidRDefault="00CA7082" w:rsidP="00CA7082">
      <w:pPr>
        <w:autoSpaceDE w:val="0"/>
        <w:autoSpaceDN w:val="0"/>
        <w:adjustRightInd w:val="0"/>
        <w:rPr>
          <w:b/>
          <w:color w:val="1F497D" w:themeColor="text2"/>
        </w:rPr>
      </w:pPr>
      <w:r>
        <w:rPr>
          <w:b/>
          <w:color w:val="FF0000"/>
        </w:rPr>
        <w:t>ÜNİTE 7:</w:t>
      </w:r>
      <w:r w:rsidR="009929B7">
        <w:rPr>
          <w:b/>
          <w:color w:val="FF0000"/>
        </w:rPr>
        <w:t xml:space="preserve"> </w:t>
      </w:r>
      <w:r w:rsidRPr="008B1D22">
        <w:rPr>
          <w:b/>
          <w:color w:val="1F497D" w:themeColor="text2"/>
        </w:rPr>
        <w:t>GÜNEŞ SİSTEMİ VE ÖTESİ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CA7082" w:rsidTr="005F79F6">
        <w:tc>
          <w:tcPr>
            <w:tcW w:w="506" w:type="dxa"/>
            <w:textDirection w:val="btLr"/>
            <w:vAlign w:val="center"/>
          </w:tcPr>
          <w:p w:rsidR="00CA7082" w:rsidRPr="00F62E11" w:rsidRDefault="00CA7082" w:rsidP="005F79F6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F62E11" w:rsidRDefault="00CA7082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CA7082" w:rsidRPr="00F62E11" w:rsidRDefault="00CA7082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1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CA7082" w:rsidRPr="00F62E11" w:rsidRDefault="00CA7082" w:rsidP="005F79F6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CA7082" w:rsidTr="005F79F6">
        <w:tc>
          <w:tcPr>
            <w:tcW w:w="506" w:type="dxa"/>
            <w:vMerge w:val="restart"/>
            <w:textDirection w:val="btLr"/>
            <w:vAlign w:val="center"/>
          </w:tcPr>
          <w:p w:rsidR="00CA7082" w:rsidRPr="00F62E11" w:rsidRDefault="00CA7082" w:rsidP="00CA7082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MAYIS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8B1D22" w:rsidRDefault="00CA7082" w:rsidP="005F79F6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2.HAFTA </w:t>
            </w:r>
          </w:p>
          <w:p w:rsidR="00CA7082" w:rsidRPr="00807461" w:rsidRDefault="00CA7082" w:rsidP="005F79F6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 8-12  MAYIS 2016</w:t>
            </w:r>
          </w:p>
        </w:tc>
        <w:tc>
          <w:tcPr>
            <w:tcW w:w="287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CA7082" w:rsidRPr="00676AA6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CA7082" w:rsidRPr="008B1D22" w:rsidRDefault="00CA7082" w:rsidP="005F79F6">
            <w:pPr>
              <w:rPr>
                <w:sz w:val="16"/>
                <w:szCs w:val="16"/>
              </w:rPr>
            </w:pPr>
          </w:p>
          <w:p w:rsidR="00CA7082" w:rsidRPr="008B1D2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7.7.1.3. Yıldızlar ile gezegenleri karşılaştırır.</w:t>
            </w:r>
          </w:p>
        </w:tc>
        <w:tc>
          <w:tcPr>
            <w:tcW w:w="2721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493" w:type="dxa"/>
            <w:vAlign w:val="center"/>
          </w:tcPr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Güneş’in de bir yıldız olduğu vurgulanır.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Günlük yaşamda gökyüzü ile ilgili kullanılan ve kavram yanılgısı oluşturabilecek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bazı ifadelerin (yıldız kayması, kuyruklu yıldız, çoban yıldızı vb.) bilimsel açıklamaları</w:t>
            </w:r>
          </w:p>
          <w:p w:rsidR="00CA7082" w:rsidRPr="00676AA6" w:rsidRDefault="00CA7082" w:rsidP="00CA7082">
            <w:pPr>
              <w:jc w:val="center"/>
              <w:rPr>
                <w:sz w:val="14"/>
                <w:szCs w:val="14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verilir.</w:t>
            </w:r>
          </w:p>
        </w:tc>
        <w:tc>
          <w:tcPr>
            <w:tcW w:w="1471" w:type="dxa"/>
            <w:vMerge w:val="restart"/>
            <w:vAlign w:val="center"/>
          </w:tcPr>
          <w:p w:rsidR="00CA7082" w:rsidRDefault="00CA7082" w:rsidP="005F79F6">
            <w:pPr>
              <w:rPr>
                <w:sz w:val="18"/>
                <w:szCs w:val="18"/>
              </w:rPr>
            </w:pPr>
          </w:p>
          <w:p w:rsidR="00CA7082" w:rsidRPr="00D15310" w:rsidRDefault="00CA7082" w:rsidP="005F79F6">
            <w:pPr>
              <w:rPr>
                <w:sz w:val="18"/>
                <w:szCs w:val="18"/>
              </w:rPr>
            </w:pPr>
          </w:p>
          <w:p w:rsidR="00CA7082" w:rsidRPr="00D15310" w:rsidRDefault="00CA7082" w:rsidP="005F79F6">
            <w:pPr>
              <w:rPr>
                <w:sz w:val="18"/>
                <w:szCs w:val="18"/>
              </w:rPr>
            </w:pPr>
          </w:p>
          <w:p w:rsidR="00CA7082" w:rsidRDefault="00CA7082" w:rsidP="005F79F6">
            <w:pPr>
              <w:rPr>
                <w:sz w:val="18"/>
                <w:szCs w:val="18"/>
              </w:rPr>
            </w:pPr>
          </w:p>
          <w:p w:rsidR="00CA7082" w:rsidRPr="00BC5535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CA7082" w:rsidRPr="00F62E11" w:rsidRDefault="00CA7082" w:rsidP="005F79F6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CA7082" w:rsidRPr="00581A1D" w:rsidTr="00A35808">
        <w:trPr>
          <w:trHeight w:val="2896"/>
        </w:trPr>
        <w:tc>
          <w:tcPr>
            <w:tcW w:w="506" w:type="dxa"/>
            <w:vMerge/>
            <w:textDirection w:val="btLr"/>
          </w:tcPr>
          <w:p w:rsidR="00CA7082" w:rsidRPr="00581A1D" w:rsidRDefault="00CA7082" w:rsidP="005F79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AB45A3" w:rsidRPr="008B1D22" w:rsidRDefault="00AB45A3" w:rsidP="005F79F6">
            <w:pPr>
              <w:ind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>3</w:t>
            </w:r>
            <w:r w:rsidR="00CA7082" w:rsidRPr="008B1D22">
              <w:rPr>
                <w:b/>
                <w:color w:val="008000"/>
                <w:sz w:val="16"/>
                <w:szCs w:val="16"/>
              </w:rPr>
              <w:t xml:space="preserve">.HAFTA </w:t>
            </w:r>
          </w:p>
          <w:p w:rsidR="00CA7082" w:rsidRPr="00581A1D" w:rsidRDefault="00CA7082" w:rsidP="005F79F6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 1</w:t>
            </w:r>
            <w:r w:rsidR="00AB45A3" w:rsidRPr="008B1D22">
              <w:rPr>
                <w:b/>
                <w:color w:val="008000"/>
                <w:sz w:val="16"/>
                <w:szCs w:val="16"/>
              </w:rPr>
              <w:t>5-19</w:t>
            </w:r>
            <w:r w:rsidRPr="008B1D22">
              <w:rPr>
                <w:b/>
                <w:color w:val="008000"/>
                <w:sz w:val="16"/>
                <w:szCs w:val="16"/>
              </w:rPr>
              <w:t xml:space="preserve"> MAYIS 2016</w:t>
            </w:r>
          </w:p>
        </w:tc>
        <w:tc>
          <w:tcPr>
            <w:tcW w:w="293" w:type="dxa"/>
            <w:gridSpan w:val="2"/>
            <w:vAlign w:val="center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  <w:r w:rsidRPr="00581A1D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</w:p>
          <w:p w:rsidR="00CA7082" w:rsidRPr="00581A1D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  <w:p w:rsidR="00CA7082" w:rsidRPr="00581A1D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959" w:type="dxa"/>
          </w:tcPr>
          <w:p w:rsidR="00CA7082" w:rsidRPr="008B1D22" w:rsidRDefault="00CA7082" w:rsidP="00CA708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7.7.2. Güneş Sistemi</w:t>
            </w:r>
          </w:p>
          <w:p w:rsidR="00CA7082" w:rsidRPr="008B1D2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7.7.2.1. Güneş sistemindeki gezegenleri, Güneş’e yakınlıklarına göre sıralayarak bir model oluşturur ve sunar.</w:t>
            </w:r>
          </w:p>
          <w:p w:rsidR="00AB45A3" w:rsidRPr="008B1D22" w:rsidRDefault="00AB45A3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AB45A3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7.7.2.2. Güneş sistemindeki gezegenleri birbirleri ile karşılaştırır.</w:t>
            </w:r>
          </w:p>
        </w:tc>
        <w:tc>
          <w:tcPr>
            <w:tcW w:w="2721" w:type="dxa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CA708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Milyarlarca gök cisimlerinden oluşan uzay adalarına “gök ada (galaksi)” denildiğ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i </w:t>
            </w: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ve Güneş sisteminin, “Samanyolu” adı verilen gök adasında yer aldığı belirtilir.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(7.7.2.1)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Gezegenlerin karşılaştırılmasında birbirine göre büyüklükleri, doğal uydu sayıları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ve etraflarında halka olup-olmaması dikkate alınır. .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(7.7.2.2)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Bulunduğu gök ada, sistem ve Güneş’e yakınlık sırası esas alınarak Dünyamızın</w:t>
            </w:r>
          </w:p>
          <w:p w:rsidR="00CA7082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evrendeki yeri belirtilir. .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(7.7.2.2)</w:t>
            </w:r>
          </w:p>
          <w:p w:rsidR="00CA7082" w:rsidRPr="00581A1D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CA7082" w:rsidRPr="00D15310" w:rsidRDefault="00CA7082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F04220" w:rsidRPr="00934F38" w:rsidRDefault="00F04220" w:rsidP="00F04220">
            <w:pPr>
              <w:rPr>
                <w:b/>
                <w:sz w:val="16"/>
                <w:szCs w:val="16"/>
              </w:rPr>
            </w:pPr>
            <w:r w:rsidRPr="00934F38">
              <w:rPr>
                <w:b/>
                <w:sz w:val="16"/>
                <w:szCs w:val="16"/>
              </w:rPr>
              <w:t xml:space="preserve">19 MAYIS </w:t>
            </w:r>
          </w:p>
          <w:p w:rsidR="00CA7082" w:rsidRPr="00581A1D" w:rsidRDefault="00F04220" w:rsidP="00F04220">
            <w:pPr>
              <w:rPr>
                <w:sz w:val="18"/>
                <w:szCs w:val="18"/>
              </w:rPr>
            </w:pPr>
            <w:r w:rsidRPr="00934F38">
              <w:rPr>
                <w:b/>
                <w:sz w:val="16"/>
                <w:szCs w:val="16"/>
              </w:rPr>
              <w:t>ATATÜRK’Ü ANMA VE GENÇLİK VE SPOR BAYRAMI</w:t>
            </w:r>
          </w:p>
        </w:tc>
      </w:tr>
      <w:tr w:rsidR="00CA7082" w:rsidRPr="00581A1D" w:rsidTr="005F79F6">
        <w:trPr>
          <w:trHeight w:val="1425"/>
        </w:trPr>
        <w:tc>
          <w:tcPr>
            <w:tcW w:w="506" w:type="dxa"/>
            <w:vMerge/>
            <w:textDirection w:val="btLr"/>
          </w:tcPr>
          <w:p w:rsidR="00CA7082" w:rsidRPr="00581A1D" w:rsidRDefault="00CA7082" w:rsidP="005F79F6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Pr="008B1D22" w:rsidRDefault="00AB45A3" w:rsidP="00AB45A3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>4</w:t>
            </w:r>
            <w:r w:rsidR="00CA7082" w:rsidRPr="008B1D22">
              <w:rPr>
                <w:b/>
                <w:color w:val="008000"/>
                <w:sz w:val="16"/>
                <w:szCs w:val="16"/>
              </w:rPr>
              <w:t xml:space="preserve">.HAFTA </w:t>
            </w:r>
          </w:p>
          <w:p w:rsidR="00CA7082" w:rsidRDefault="00AB45A3" w:rsidP="00AB45A3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22-26 </w:t>
            </w:r>
            <w:r w:rsidR="00CA7082" w:rsidRPr="008B1D22">
              <w:rPr>
                <w:b/>
                <w:color w:val="008000"/>
                <w:sz w:val="16"/>
                <w:szCs w:val="16"/>
              </w:rPr>
              <w:t>MAYIS 2016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CA7082" w:rsidRPr="00581A1D" w:rsidRDefault="00CA7082" w:rsidP="005F79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CA7082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AB45A3" w:rsidRPr="008B1D2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7.7.3. Uzay Araştırmaları</w:t>
            </w:r>
          </w:p>
          <w:p w:rsidR="00AB45A3" w:rsidRPr="008B1D2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7.7.3.1. Teleskopun ne işe yaradığını ve gök bilimin gelişimindeki önemini açıklar.</w:t>
            </w:r>
          </w:p>
          <w:p w:rsidR="00AB45A3" w:rsidRPr="008B1D2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7.7.3.2. Uzay teknolojileri hakkında araştırma yapar ve teknoloji ile uzay araştırmaları arasındaki</w:t>
            </w:r>
          </w:p>
          <w:p w:rsidR="00CA7082" w:rsidRPr="008B1D22" w:rsidRDefault="00AB45A3" w:rsidP="00AB45A3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ilişkiyi tartışır.</w:t>
            </w:r>
          </w:p>
          <w:p w:rsidR="00CA7082" w:rsidRPr="008B1D22" w:rsidRDefault="00CA7082" w:rsidP="005F79F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CA7082" w:rsidP="005F79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Pr="00BC5535" w:rsidRDefault="00AB45A3" w:rsidP="00AB45A3">
            <w:pPr>
              <w:rPr>
                <w:sz w:val="16"/>
                <w:szCs w:val="16"/>
              </w:rPr>
            </w:pPr>
          </w:p>
          <w:p w:rsidR="00CA7082" w:rsidRPr="00BC5535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Dönem</w:t>
            </w:r>
          </w:p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Yazılı</w:t>
            </w:r>
          </w:p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22-26</w:t>
            </w:r>
          </w:p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Mayıs</w:t>
            </w:r>
          </w:p>
          <w:p w:rsidR="00CA7082" w:rsidRDefault="009929B7" w:rsidP="009929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</w:rPr>
              <w:t>2017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</w:tr>
    </w:tbl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93"/>
        <w:gridCol w:w="306"/>
        <w:gridCol w:w="3959"/>
        <w:gridCol w:w="2721"/>
        <w:gridCol w:w="2493"/>
        <w:gridCol w:w="1471"/>
        <w:gridCol w:w="1604"/>
        <w:gridCol w:w="1612"/>
      </w:tblGrid>
      <w:tr w:rsidR="00AB45A3" w:rsidTr="005F79F6">
        <w:tc>
          <w:tcPr>
            <w:tcW w:w="506" w:type="dxa"/>
            <w:textDirection w:val="btLr"/>
            <w:vAlign w:val="center"/>
          </w:tcPr>
          <w:p w:rsidR="00AB45A3" w:rsidRPr="00F62E11" w:rsidRDefault="00AB45A3" w:rsidP="005F79F6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lastRenderedPageBreak/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F62E11" w:rsidRDefault="00AB45A3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AB45A3" w:rsidRPr="00F62E11" w:rsidRDefault="00AB45A3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1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AB45A3" w:rsidRPr="00F62E11" w:rsidRDefault="00AB45A3" w:rsidP="005F79F6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AB45A3" w:rsidRPr="00581A1D" w:rsidTr="008B1D22">
        <w:trPr>
          <w:trHeight w:val="1698"/>
        </w:trPr>
        <w:tc>
          <w:tcPr>
            <w:tcW w:w="506" w:type="dxa"/>
            <w:textDirection w:val="btLr"/>
          </w:tcPr>
          <w:p w:rsidR="00AB45A3" w:rsidRPr="00581A1D" w:rsidRDefault="00AB45A3" w:rsidP="00AB45A3">
            <w:pPr>
              <w:ind w:right="113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MAYIS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8B1D22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5.HAFTA </w:t>
            </w:r>
          </w:p>
          <w:p w:rsidR="00AB45A3" w:rsidRDefault="00AB45A3" w:rsidP="005F79F6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>29MAYIS-2 HAZİRAN  2016</w:t>
            </w:r>
          </w:p>
        </w:tc>
        <w:tc>
          <w:tcPr>
            <w:tcW w:w="293" w:type="dxa"/>
            <w:vAlign w:val="center"/>
          </w:tcPr>
          <w:p w:rsidR="00AB45A3" w:rsidRPr="00581A1D" w:rsidRDefault="00AB45A3" w:rsidP="005F79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</w:tcPr>
          <w:p w:rsidR="00AB45A3" w:rsidRPr="008B1D22" w:rsidRDefault="00AB45A3" w:rsidP="005F79F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8B1D22" w:rsidRDefault="00AB45A3" w:rsidP="005F79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7.7.3.3. Gök bilimci (astronom) ve astronot arasındaki farkı kavrar.</w:t>
            </w:r>
          </w:p>
        </w:tc>
        <w:tc>
          <w:tcPr>
            <w:tcW w:w="2721" w:type="dxa"/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AB45A3" w:rsidRPr="00BC5535" w:rsidRDefault="00AB45A3" w:rsidP="005F79F6">
            <w:pPr>
              <w:rPr>
                <w:sz w:val="16"/>
                <w:szCs w:val="16"/>
              </w:rPr>
            </w:pPr>
          </w:p>
          <w:p w:rsidR="00AB45A3" w:rsidRPr="009929B7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9929B7">
              <w:rPr>
                <w:sz w:val="16"/>
                <w:szCs w:val="16"/>
              </w:rPr>
              <w:t xml:space="preserve">7.7.3.3 </w:t>
            </w:r>
            <w:r w:rsidRPr="009929B7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Astrolojinin bir bilim dalı olmadığı ve bu bağlamda astrologların bilim insanı olmadıkları</w:t>
            </w:r>
          </w:p>
          <w:p w:rsidR="00AB45A3" w:rsidRPr="009929B7" w:rsidRDefault="00AB45A3" w:rsidP="00AB45A3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9929B7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vurgulanır.</w:t>
            </w: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Pr="00BC5535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Default="00AB45A3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</w:tr>
      <w:tr w:rsidR="00AB45A3" w:rsidRPr="00581A1D" w:rsidTr="005F79F6">
        <w:trPr>
          <w:trHeight w:val="1541"/>
        </w:trPr>
        <w:tc>
          <w:tcPr>
            <w:tcW w:w="506" w:type="dxa"/>
            <w:textDirection w:val="btLr"/>
          </w:tcPr>
          <w:p w:rsidR="00AB45A3" w:rsidRDefault="00AB45A3" w:rsidP="00AB45A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HAZİRAN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Pr="008B1D22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  <w:p w:rsidR="00AB45A3" w:rsidRDefault="00AB45A3" w:rsidP="00AB45A3">
            <w:pPr>
              <w:rPr>
                <w:b/>
                <w:color w:val="008000"/>
                <w:sz w:val="18"/>
                <w:szCs w:val="18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>1.HAFTA  5-9 HAZİRAN 2017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B45A3" w:rsidRDefault="00AB45A3" w:rsidP="005F79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AB45A3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AB45A3" w:rsidRPr="008B1D2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7.7.3.4. Uzay kirliliğinin sebeplerini ifade ederek bu kirliliğin yol açabileceği olası sonuçları tahmin eder.</w:t>
            </w:r>
          </w:p>
          <w:p w:rsidR="00AB45A3" w:rsidRPr="008B1D2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8B1D2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Yıl Sonu Değerlendirmesi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Pr="00BC5535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Default="00AB45A3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  <w:r w:rsidRPr="00BA407E">
              <w:rPr>
                <w:b/>
                <w:sz w:val="20"/>
                <w:szCs w:val="20"/>
              </w:rPr>
              <w:t>5 HAZİRAN DÜNYA ÇEVRE GÜNÜ</w:t>
            </w:r>
          </w:p>
        </w:tc>
      </w:tr>
    </w:tbl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0862F6" w:rsidRDefault="000862F6" w:rsidP="000862F6">
      <w:pPr>
        <w:tabs>
          <w:tab w:val="left" w:pos="2565"/>
        </w:tabs>
        <w:rPr>
          <w:sz w:val="18"/>
          <w:szCs w:val="18"/>
        </w:rPr>
      </w:pPr>
    </w:p>
    <w:p w:rsidR="000862F6" w:rsidRPr="009670C3" w:rsidRDefault="000862F6" w:rsidP="000862F6">
      <w:pPr>
        <w:ind w:firstLine="708"/>
        <w:rPr>
          <w:sz w:val="22"/>
          <w:szCs w:val="22"/>
        </w:rPr>
      </w:pP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</w:p>
    <w:p w:rsidR="000862F6" w:rsidRDefault="000862F6" w:rsidP="000862F6">
      <w:pPr>
        <w:ind w:firstLine="708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      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09/09/2016</w:t>
      </w:r>
    </w:p>
    <w:p w:rsidR="000862F6" w:rsidRDefault="000862F6" w:rsidP="000862F6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UYGUNDUR</w:t>
      </w:r>
    </w:p>
    <w:p w:rsidR="000862F6" w:rsidRDefault="000862F6" w:rsidP="000862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Yunus Emre TOKTAŞ</w:t>
      </w:r>
      <w:r>
        <w:rPr>
          <w:b/>
          <w:sz w:val="22"/>
          <w:szCs w:val="22"/>
        </w:rPr>
        <w:tab/>
        <w:t xml:space="preserve">         Yeşim SAYHAN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Adem YILMAZ</w:t>
      </w:r>
      <w:r>
        <w:rPr>
          <w:b/>
          <w:sz w:val="22"/>
          <w:szCs w:val="22"/>
        </w:rPr>
        <w:tab/>
        <w:t>Nilüfer ASLANTEKİN</w:t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  <w:t xml:space="preserve">                Ahmet SARI</w:t>
      </w:r>
    </w:p>
    <w:p w:rsidR="000862F6" w:rsidRDefault="000862F6" w:rsidP="000862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Fen Bilimleri Dersi Öğrt.         Fen Bilimleri Dersi Öğrt.</w:t>
      </w:r>
      <w:r>
        <w:rPr>
          <w:b/>
          <w:sz w:val="22"/>
          <w:szCs w:val="22"/>
        </w:rPr>
        <w:tab/>
        <w:t xml:space="preserve">    Fen Bilimleri Dersi Öğrt.</w:t>
      </w:r>
      <w:r>
        <w:rPr>
          <w:b/>
          <w:sz w:val="22"/>
          <w:szCs w:val="22"/>
        </w:rPr>
        <w:tab/>
        <w:t>Fen Bilimleri Dersi Öğrt.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Okul Müdürü</w:t>
      </w:r>
    </w:p>
    <w:p w:rsidR="00AB45A3" w:rsidRPr="00581A1D" w:rsidRDefault="00AB45A3" w:rsidP="00C269C1">
      <w:pPr>
        <w:tabs>
          <w:tab w:val="left" w:pos="2565"/>
        </w:tabs>
        <w:rPr>
          <w:sz w:val="18"/>
          <w:szCs w:val="18"/>
        </w:rPr>
      </w:pPr>
    </w:p>
    <w:sectPr w:rsidR="00AB45A3" w:rsidRPr="00581A1D" w:rsidSect="000856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4F" w:rsidRDefault="0001074F" w:rsidP="005D5C4E">
      <w:r>
        <w:separator/>
      </w:r>
    </w:p>
  </w:endnote>
  <w:endnote w:type="continuationSeparator" w:id="0">
    <w:p w:rsidR="0001074F" w:rsidRDefault="0001074F" w:rsidP="005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lissTurk-Bold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4F" w:rsidRDefault="0001074F" w:rsidP="005D5C4E">
      <w:r>
        <w:separator/>
      </w:r>
    </w:p>
  </w:footnote>
  <w:footnote w:type="continuationSeparator" w:id="0">
    <w:p w:rsidR="0001074F" w:rsidRDefault="0001074F" w:rsidP="005D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96BD9"/>
    <w:multiLevelType w:val="hybridMultilevel"/>
    <w:tmpl w:val="72DE28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F6BA0"/>
    <w:multiLevelType w:val="hybridMultilevel"/>
    <w:tmpl w:val="B268D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D7F0F"/>
    <w:multiLevelType w:val="hybridMultilevel"/>
    <w:tmpl w:val="643A76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36"/>
    <w:rsid w:val="00006CAA"/>
    <w:rsid w:val="0001074F"/>
    <w:rsid w:val="00085636"/>
    <w:rsid w:val="000862F6"/>
    <w:rsid w:val="000A0A1E"/>
    <w:rsid w:val="000A164E"/>
    <w:rsid w:val="000B7E7E"/>
    <w:rsid w:val="000E4191"/>
    <w:rsid w:val="0028428F"/>
    <w:rsid w:val="002F532C"/>
    <w:rsid w:val="00345CC7"/>
    <w:rsid w:val="003722DE"/>
    <w:rsid w:val="003F6586"/>
    <w:rsid w:val="004037E2"/>
    <w:rsid w:val="00443D7C"/>
    <w:rsid w:val="004469DE"/>
    <w:rsid w:val="00471376"/>
    <w:rsid w:val="004A6C94"/>
    <w:rsid w:val="004F3B97"/>
    <w:rsid w:val="005362E1"/>
    <w:rsid w:val="00581A1D"/>
    <w:rsid w:val="005D5108"/>
    <w:rsid w:val="005D5C4E"/>
    <w:rsid w:val="005F10F2"/>
    <w:rsid w:val="00606B43"/>
    <w:rsid w:val="00623198"/>
    <w:rsid w:val="006608FD"/>
    <w:rsid w:val="00661D6E"/>
    <w:rsid w:val="00673EAC"/>
    <w:rsid w:val="00676AA6"/>
    <w:rsid w:val="00680516"/>
    <w:rsid w:val="006E607C"/>
    <w:rsid w:val="00721B37"/>
    <w:rsid w:val="007E744B"/>
    <w:rsid w:val="008B1D22"/>
    <w:rsid w:val="008F5999"/>
    <w:rsid w:val="0096368B"/>
    <w:rsid w:val="009929B7"/>
    <w:rsid w:val="009B4F6A"/>
    <w:rsid w:val="009B6F4B"/>
    <w:rsid w:val="00A11781"/>
    <w:rsid w:val="00A316F5"/>
    <w:rsid w:val="00A44399"/>
    <w:rsid w:val="00A47000"/>
    <w:rsid w:val="00AB45A3"/>
    <w:rsid w:val="00AC4FAA"/>
    <w:rsid w:val="00B76F21"/>
    <w:rsid w:val="00B94B0A"/>
    <w:rsid w:val="00BC5535"/>
    <w:rsid w:val="00C111D8"/>
    <w:rsid w:val="00C269C1"/>
    <w:rsid w:val="00C61700"/>
    <w:rsid w:val="00C80B01"/>
    <w:rsid w:val="00CA7082"/>
    <w:rsid w:val="00D15310"/>
    <w:rsid w:val="00D635F1"/>
    <w:rsid w:val="00D77798"/>
    <w:rsid w:val="00D8606A"/>
    <w:rsid w:val="00DC4708"/>
    <w:rsid w:val="00E0264E"/>
    <w:rsid w:val="00E123C6"/>
    <w:rsid w:val="00E36F79"/>
    <w:rsid w:val="00EB36C0"/>
    <w:rsid w:val="00EB592B"/>
    <w:rsid w:val="00F04220"/>
    <w:rsid w:val="00F101E7"/>
    <w:rsid w:val="00F95858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DDA34-6775-4A9D-B354-788E959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E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75BB-2028-4867-8994-53B300D5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www.fensizolmaz.com</dc:creator>
  <cp:lastModifiedBy>yunus</cp:lastModifiedBy>
  <cp:revision>5</cp:revision>
  <dcterms:created xsi:type="dcterms:W3CDTF">2016-09-08T11:34:00Z</dcterms:created>
  <dcterms:modified xsi:type="dcterms:W3CDTF">2016-09-08T11:48:00Z</dcterms:modified>
</cp:coreProperties>
</file>