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1"/>
        <w:tblW w:w="9738" w:type="dxa"/>
        <w:jc w:val="center"/>
        <w:tblLook w:val="04A0" w:firstRow="1" w:lastRow="0" w:firstColumn="1" w:lastColumn="0" w:noHBand="0" w:noVBand="1"/>
      </w:tblPr>
      <w:tblGrid>
        <w:gridCol w:w="2741"/>
        <w:gridCol w:w="5777"/>
        <w:gridCol w:w="1220"/>
      </w:tblGrid>
      <w:tr w:rsidR="00204D6B" w:rsidRPr="00284DFE" w14:paraId="3C86F08A" w14:textId="77777777" w:rsidTr="00337BF1">
        <w:trPr>
          <w:jc w:val="center"/>
        </w:trPr>
        <w:tc>
          <w:tcPr>
            <w:tcW w:w="2741" w:type="dxa"/>
          </w:tcPr>
          <w:p w14:paraId="2B4A1EEA" w14:textId="77777777" w:rsidR="00204D6B" w:rsidRPr="00284DFE" w:rsidRDefault="00204D6B" w:rsidP="00337BF1">
            <w:pPr>
              <w:rPr>
                <w:rFonts w:ascii="Segoe UI" w:eastAsia="Calibri" w:hAnsi="Segoe UI" w:cs="Segoe UI"/>
              </w:rPr>
            </w:pPr>
            <w:r w:rsidRPr="00284DFE">
              <w:rPr>
                <w:rFonts w:ascii="Segoe UI" w:eastAsia="Calibri" w:hAnsi="Segoe UI" w:cs="Segoe UI"/>
              </w:rPr>
              <w:t>ADI SOYADI:</w:t>
            </w:r>
          </w:p>
          <w:p w14:paraId="5590AF47" w14:textId="77777777" w:rsidR="00204D6B" w:rsidRPr="00284DFE" w:rsidRDefault="00204D6B" w:rsidP="00337BF1">
            <w:pPr>
              <w:rPr>
                <w:rFonts w:ascii="Segoe UI" w:eastAsia="Calibri" w:hAnsi="Segoe UI" w:cs="Segoe UI"/>
              </w:rPr>
            </w:pPr>
          </w:p>
          <w:p w14:paraId="2AA12072" w14:textId="77777777" w:rsidR="00204D6B" w:rsidRPr="00284DFE" w:rsidRDefault="00204D6B" w:rsidP="00337BF1">
            <w:pPr>
              <w:rPr>
                <w:rFonts w:ascii="Segoe UI" w:eastAsia="Calibri" w:hAnsi="Segoe UI" w:cs="Segoe UI"/>
              </w:rPr>
            </w:pPr>
            <w:r w:rsidRPr="00284DFE">
              <w:rPr>
                <w:rFonts w:ascii="Segoe UI" w:eastAsia="Calibri" w:hAnsi="Segoe UI" w:cs="Segoe UI"/>
              </w:rPr>
              <w:t>SINIFI NO:</w:t>
            </w:r>
          </w:p>
        </w:tc>
        <w:tc>
          <w:tcPr>
            <w:tcW w:w="5777" w:type="dxa"/>
          </w:tcPr>
          <w:p w14:paraId="02666D3D" w14:textId="4F339F4A" w:rsidR="00204D6B" w:rsidRPr="00284DFE" w:rsidRDefault="00204D6B" w:rsidP="00337BF1">
            <w:pPr>
              <w:jc w:val="center"/>
              <w:rPr>
                <w:rFonts w:ascii="Segoe UI" w:eastAsia="Calibri" w:hAnsi="Segoe UI" w:cs="Segoe UI"/>
                <w:b/>
              </w:rPr>
            </w:pPr>
            <w:r w:rsidRPr="00284DFE">
              <w:rPr>
                <w:rFonts w:ascii="Segoe UI" w:eastAsia="Calibri" w:hAnsi="Segoe UI" w:cs="Segoe UI"/>
              </w:rPr>
              <w:t>202</w:t>
            </w:r>
            <w:r w:rsidR="003A34C2">
              <w:rPr>
                <w:rFonts w:ascii="Segoe UI" w:eastAsia="Calibri" w:hAnsi="Segoe UI" w:cs="Segoe UI"/>
              </w:rPr>
              <w:t>4</w:t>
            </w:r>
            <w:r w:rsidRPr="00284DFE">
              <w:rPr>
                <w:rFonts w:ascii="Segoe UI" w:eastAsia="Calibri" w:hAnsi="Segoe UI" w:cs="Segoe UI"/>
              </w:rPr>
              <w:t>-202</w:t>
            </w:r>
            <w:r w:rsidR="003A34C2">
              <w:rPr>
                <w:rFonts w:ascii="Segoe UI" w:eastAsia="Calibri" w:hAnsi="Segoe UI" w:cs="Segoe UI"/>
              </w:rPr>
              <w:t>5</w:t>
            </w:r>
            <w:r w:rsidRPr="00284DFE">
              <w:rPr>
                <w:rFonts w:ascii="Segoe UI" w:eastAsia="Calibri" w:hAnsi="Segoe UI" w:cs="Segoe UI"/>
              </w:rPr>
              <w:t xml:space="preserve"> EĞİTİM ÖĞRETİM YILI </w:t>
            </w:r>
            <w:r w:rsidRPr="00284DFE">
              <w:rPr>
                <w:rFonts w:ascii="Segoe UI" w:eastAsia="Calibri" w:hAnsi="Segoe UI" w:cs="Segoe UI"/>
              </w:rPr>
              <w:br/>
            </w:r>
            <w:r w:rsidR="003A34C2">
              <w:rPr>
                <w:rFonts w:ascii="Segoe UI" w:eastAsia="Calibri" w:hAnsi="Segoe UI" w:cs="Segoe UI"/>
              </w:rPr>
              <w:t>…………………………………………</w:t>
            </w:r>
            <w:proofErr w:type="gramStart"/>
            <w:r w:rsidR="003A34C2">
              <w:rPr>
                <w:rFonts w:ascii="Segoe UI" w:eastAsia="Calibri" w:hAnsi="Segoe UI" w:cs="Segoe UI"/>
              </w:rPr>
              <w:t>…….</w:t>
            </w:r>
            <w:proofErr w:type="gramEnd"/>
            <w:r w:rsidR="003A34C2">
              <w:rPr>
                <w:rFonts w:ascii="Segoe UI" w:eastAsia="Calibri" w:hAnsi="Segoe UI" w:cs="Segoe UI"/>
              </w:rPr>
              <w:t>.</w:t>
            </w:r>
            <w:r w:rsidRPr="00284DFE">
              <w:rPr>
                <w:rFonts w:ascii="Segoe UI" w:eastAsia="Calibri" w:hAnsi="Segoe UI" w:cs="Segoe UI"/>
              </w:rPr>
              <w:t xml:space="preserve"> ORTAOKULU </w:t>
            </w:r>
            <w:r w:rsidRPr="00284DFE">
              <w:rPr>
                <w:rFonts w:ascii="Segoe UI" w:eastAsia="Calibri" w:hAnsi="Segoe UI" w:cs="Segoe UI"/>
              </w:rPr>
              <w:br/>
            </w:r>
            <w:r w:rsidRPr="00284DFE">
              <w:rPr>
                <w:rFonts w:ascii="Segoe UI" w:eastAsia="Calibri" w:hAnsi="Segoe UI" w:cs="Segoe UI"/>
                <w:b/>
              </w:rPr>
              <w:t xml:space="preserve">8. SINIF ÇEVRE VE İKLİM DEĞİŞİKLİĞİ DERSİ </w:t>
            </w:r>
          </w:p>
          <w:p w14:paraId="2E797D00" w14:textId="77777777" w:rsidR="00204D6B" w:rsidRPr="00284DFE" w:rsidRDefault="00204D6B" w:rsidP="00337BF1">
            <w:pPr>
              <w:jc w:val="center"/>
              <w:rPr>
                <w:rFonts w:ascii="Segoe UI" w:eastAsia="Calibri" w:hAnsi="Segoe UI" w:cs="Segoe UI"/>
              </w:rPr>
            </w:pPr>
            <w:r w:rsidRPr="00284DFE">
              <w:rPr>
                <w:rFonts w:ascii="Segoe UI" w:eastAsia="Calibri" w:hAnsi="Segoe UI" w:cs="Segoe UI"/>
              </w:rPr>
              <w:t>2. DÖNEM 1. YAZILI SINAVI</w:t>
            </w:r>
          </w:p>
        </w:tc>
        <w:tc>
          <w:tcPr>
            <w:tcW w:w="1220" w:type="dxa"/>
          </w:tcPr>
          <w:p w14:paraId="05BD398E" w14:textId="77777777" w:rsidR="00204D6B" w:rsidRPr="00284DFE" w:rsidRDefault="00204D6B" w:rsidP="00337BF1">
            <w:pPr>
              <w:rPr>
                <w:rFonts w:ascii="Segoe UI" w:eastAsia="Calibri" w:hAnsi="Segoe UI" w:cs="Segoe UI"/>
              </w:rPr>
            </w:pPr>
          </w:p>
          <w:p w14:paraId="4755AAD1" w14:textId="77777777" w:rsidR="00204D6B" w:rsidRPr="00284DFE" w:rsidRDefault="00204D6B" w:rsidP="00337BF1">
            <w:pPr>
              <w:rPr>
                <w:rFonts w:ascii="Segoe UI" w:eastAsia="Calibri" w:hAnsi="Segoe UI" w:cs="Segoe UI"/>
              </w:rPr>
            </w:pPr>
            <w:r w:rsidRPr="00284DFE">
              <w:rPr>
                <w:rFonts w:ascii="Segoe UI" w:eastAsia="Calibri" w:hAnsi="Segoe UI" w:cs="Segoe UI"/>
              </w:rPr>
              <w:t>PUAN</w:t>
            </w:r>
          </w:p>
        </w:tc>
      </w:tr>
    </w:tbl>
    <w:p w14:paraId="1FC6A518" w14:textId="77777777" w:rsidR="00052E39" w:rsidRPr="00284DFE" w:rsidRDefault="00052E39" w:rsidP="00D81384">
      <w:pPr>
        <w:pStyle w:val="AralkYok"/>
      </w:pPr>
    </w:p>
    <w:tbl>
      <w:tblPr>
        <w:tblStyle w:val="TabloKlavuzu2"/>
        <w:tblW w:w="0" w:type="auto"/>
        <w:jc w:val="center"/>
        <w:tblLook w:val="04A0" w:firstRow="1" w:lastRow="0" w:firstColumn="1" w:lastColumn="0" w:noHBand="0" w:noVBand="1"/>
      </w:tblPr>
      <w:tblGrid>
        <w:gridCol w:w="1472"/>
        <w:gridCol w:w="996"/>
        <w:gridCol w:w="996"/>
        <w:gridCol w:w="996"/>
        <w:gridCol w:w="996"/>
        <w:gridCol w:w="996"/>
        <w:gridCol w:w="996"/>
        <w:gridCol w:w="996"/>
        <w:gridCol w:w="996"/>
      </w:tblGrid>
      <w:tr w:rsidR="00204D6B" w:rsidRPr="00284DFE" w14:paraId="22624964" w14:textId="77777777" w:rsidTr="00337BF1">
        <w:trPr>
          <w:jc w:val="center"/>
        </w:trPr>
        <w:tc>
          <w:tcPr>
            <w:tcW w:w="1307" w:type="dxa"/>
            <w:vMerge w:val="restart"/>
            <w:shd w:val="clear" w:color="auto" w:fill="auto"/>
          </w:tcPr>
          <w:p w14:paraId="22B83DB9" w14:textId="77777777" w:rsidR="00204D6B" w:rsidRPr="00284DFE" w:rsidRDefault="00204D6B" w:rsidP="00337BF1">
            <w:pPr>
              <w:jc w:val="center"/>
              <w:rPr>
                <w:rFonts w:ascii="Segoe UI" w:hAnsi="Segoe UI" w:cs="Segoe UI"/>
                <w:b/>
              </w:rPr>
            </w:pPr>
          </w:p>
          <w:p w14:paraId="112497EF" w14:textId="77777777" w:rsidR="00204D6B" w:rsidRPr="00284DFE" w:rsidRDefault="00204D6B" w:rsidP="00337BF1">
            <w:pPr>
              <w:jc w:val="center"/>
              <w:rPr>
                <w:rFonts w:ascii="Segoe UI" w:hAnsi="Segoe UI" w:cs="Segoe UI"/>
                <w:b/>
              </w:rPr>
            </w:pPr>
            <w:r w:rsidRPr="00284DFE">
              <w:rPr>
                <w:rFonts w:ascii="Segoe UI" w:hAnsi="Segoe UI" w:cs="Segoe UI"/>
                <w:b/>
              </w:rPr>
              <w:t>PUANLAMA</w:t>
            </w:r>
          </w:p>
        </w:tc>
        <w:tc>
          <w:tcPr>
            <w:tcW w:w="941" w:type="dxa"/>
          </w:tcPr>
          <w:p w14:paraId="43E5685E" w14:textId="77777777" w:rsidR="00204D6B" w:rsidRPr="00284DFE" w:rsidRDefault="00204D6B" w:rsidP="00337BF1">
            <w:pPr>
              <w:spacing w:line="360" w:lineRule="auto"/>
              <w:jc w:val="center"/>
              <w:rPr>
                <w:rFonts w:ascii="Segoe UI" w:hAnsi="Segoe UI" w:cs="Segoe UI"/>
                <w:b/>
              </w:rPr>
            </w:pPr>
            <w:r w:rsidRPr="00284DFE">
              <w:rPr>
                <w:rFonts w:ascii="Segoe UI" w:hAnsi="Segoe UI" w:cs="Segoe UI"/>
                <w:b/>
              </w:rPr>
              <w:t>1.SORU</w:t>
            </w:r>
          </w:p>
        </w:tc>
        <w:tc>
          <w:tcPr>
            <w:tcW w:w="942" w:type="dxa"/>
          </w:tcPr>
          <w:p w14:paraId="52E1AEFF" w14:textId="77777777" w:rsidR="00204D6B" w:rsidRPr="00284DFE" w:rsidRDefault="00204D6B" w:rsidP="00337BF1">
            <w:pPr>
              <w:spacing w:line="360" w:lineRule="auto"/>
              <w:jc w:val="center"/>
              <w:rPr>
                <w:rFonts w:ascii="Segoe UI" w:hAnsi="Segoe UI" w:cs="Segoe UI"/>
                <w:b/>
              </w:rPr>
            </w:pPr>
            <w:r w:rsidRPr="00284DFE">
              <w:rPr>
                <w:rFonts w:ascii="Segoe UI" w:hAnsi="Segoe UI" w:cs="Segoe UI"/>
                <w:b/>
              </w:rPr>
              <w:t>2.SORU</w:t>
            </w:r>
          </w:p>
        </w:tc>
        <w:tc>
          <w:tcPr>
            <w:tcW w:w="942" w:type="dxa"/>
          </w:tcPr>
          <w:p w14:paraId="3703461A" w14:textId="77777777" w:rsidR="00204D6B" w:rsidRPr="00284DFE" w:rsidRDefault="00204D6B" w:rsidP="00337BF1">
            <w:pPr>
              <w:spacing w:line="360" w:lineRule="auto"/>
              <w:jc w:val="center"/>
              <w:rPr>
                <w:rFonts w:ascii="Segoe UI" w:hAnsi="Segoe UI" w:cs="Segoe UI"/>
                <w:b/>
              </w:rPr>
            </w:pPr>
            <w:r w:rsidRPr="00284DFE">
              <w:rPr>
                <w:rFonts w:ascii="Segoe UI" w:hAnsi="Segoe UI" w:cs="Segoe UI"/>
                <w:b/>
              </w:rPr>
              <w:t>3.SORU</w:t>
            </w:r>
          </w:p>
        </w:tc>
        <w:tc>
          <w:tcPr>
            <w:tcW w:w="942" w:type="dxa"/>
          </w:tcPr>
          <w:p w14:paraId="13A528A4" w14:textId="77777777" w:rsidR="00204D6B" w:rsidRPr="00284DFE" w:rsidRDefault="00204D6B" w:rsidP="00337BF1">
            <w:pPr>
              <w:spacing w:line="360" w:lineRule="auto"/>
              <w:jc w:val="center"/>
              <w:rPr>
                <w:rFonts w:ascii="Segoe UI" w:hAnsi="Segoe UI" w:cs="Segoe UI"/>
                <w:b/>
              </w:rPr>
            </w:pPr>
            <w:r w:rsidRPr="00284DFE">
              <w:rPr>
                <w:rFonts w:ascii="Segoe UI" w:hAnsi="Segoe UI" w:cs="Segoe UI"/>
                <w:b/>
              </w:rPr>
              <w:t>4.SORU</w:t>
            </w:r>
          </w:p>
        </w:tc>
        <w:tc>
          <w:tcPr>
            <w:tcW w:w="941" w:type="dxa"/>
          </w:tcPr>
          <w:p w14:paraId="4214E336" w14:textId="77777777" w:rsidR="00204D6B" w:rsidRPr="00284DFE" w:rsidRDefault="00204D6B" w:rsidP="00337BF1">
            <w:pPr>
              <w:spacing w:line="360" w:lineRule="auto"/>
              <w:jc w:val="center"/>
              <w:rPr>
                <w:rFonts w:ascii="Segoe UI" w:hAnsi="Segoe UI" w:cs="Segoe UI"/>
                <w:b/>
              </w:rPr>
            </w:pPr>
            <w:r w:rsidRPr="00284DFE">
              <w:rPr>
                <w:rFonts w:ascii="Segoe UI" w:hAnsi="Segoe UI" w:cs="Segoe UI"/>
                <w:b/>
              </w:rPr>
              <w:t>5.SORU</w:t>
            </w:r>
          </w:p>
        </w:tc>
        <w:tc>
          <w:tcPr>
            <w:tcW w:w="942" w:type="dxa"/>
          </w:tcPr>
          <w:p w14:paraId="365D5AF8" w14:textId="77777777" w:rsidR="00204D6B" w:rsidRPr="00284DFE" w:rsidRDefault="00204D6B" w:rsidP="00337BF1">
            <w:pPr>
              <w:spacing w:line="360" w:lineRule="auto"/>
              <w:jc w:val="center"/>
              <w:rPr>
                <w:rFonts w:ascii="Segoe UI" w:hAnsi="Segoe UI" w:cs="Segoe UI"/>
                <w:b/>
              </w:rPr>
            </w:pPr>
            <w:r w:rsidRPr="00284DFE">
              <w:rPr>
                <w:rFonts w:ascii="Segoe UI" w:hAnsi="Segoe UI" w:cs="Segoe UI"/>
                <w:b/>
              </w:rPr>
              <w:t>6.SORU</w:t>
            </w:r>
          </w:p>
        </w:tc>
        <w:tc>
          <w:tcPr>
            <w:tcW w:w="942" w:type="dxa"/>
          </w:tcPr>
          <w:p w14:paraId="3677B975" w14:textId="77777777" w:rsidR="00204D6B" w:rsidRPr="00284DFE" w:rsidRDefault="00204D6B" w:rsidP="00337BF1">
            <w:pPr>
              <w:spacing w:line="360" w:lineRule="auto"/>
              <w:jc w:val="center"/>
              <w:rPr>
                <w:rFonts w:ascii="Segoe UI" w:hAnsi="Segoe UI" w:cs="Segoe UI"/>
                <w:b/>
              </w:rPr>
            </w:pPr>
            <w:r w:rsidRPr="00284DFE">
              <w:rPr>
                <w:rFonts w:ascii="Segoe UI" w:hAnsi="Segoe UI" w:cs="Segoe UI"/>
                <w:b/>
              </w:rPr>
              <w:t>7.SORU</w:t>
            </w:r>
          </w:p>
        </w:tc>
        <w:tc>
          <w:tcPr>
            <w:tcW w:w="942" w:type="dxa"/>
          </w:tcPr>
          <w:p w14:paraId="2A127D6B" w14:textId="77777777" w:rsidR="00204D6B" w:rsidRPr="00284DFE" w:rsidRDefault="00204D6B" w:rsidP="00337BF1">
            <w:pPr>
              <w:spacing w:line="360" w:lineRule="auto"/>
              <w:jc w:val="center"/>
              <w:rPr>
                <w:rFonts w:ascii="Segoe UI" w:hAnsi="Segoe UI" w:cs="Segoe UI"/>
                <w:b/>
              </w:rPr>
            </w:pPr>
            <w:r w:rsidRPr="00284DFE">
              <w:rPr>
                <w:rFonts w:ascii="Segoe UI" w:hAnsi="Segoe UI" w:cs="Segoe UI"/>
                <w:b/>
              </w:rPr>
              <w:t>8.SORU</w:t>
            </w:r>
          </w:p>
        </w:tc>
      </w:tr>
      <w:tr w:rsidR="00204D6B" w:rsidRPr="00284DFE" w14:paraId="13AA534C" w14:textId="77777777" w:rsidTr="00337BF1">
        <w:trPr>
          <w:jc w:val="center"/>
        </w:trPr>
        <w:tc>
          <w:tcPr>
            <w:tcW w:w="1307" w:type="dxa"/>
            <w:vMerge/>
            <w:shd w:val="clear" w:color="auto" w:fill="auto"/>
          </w:tcPr>
          <w:p w14:paraId="2FA63ACD" w14:textId="77777777" w:rsidR="00204D6B" w:rsidRPr="00284DFE" w:rsidRDefault="00204D6B" w:rsidP="00337BF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941" w:type="dxa"/>
          </w:tcPr>
          <w:p w14:paraId="172A8A2A" w14:textId="77777777" w:rsidR="00204D6B" w:rsidRPr="00284DFE" w:rsidRDefault="00204D6B" w:rsidP="00337BF1">
            <w:pPr>
              <w:spacing w:line="360" w:lineRule="auto"/>
              <w:jc w:val="center"/>
              <w:rPr>
                <w:rFonts w:ascii="Segoe UI" w:hAnsi="Segoe UI" w:cs="Segoe UI"/>
              </w:rPr>
            </w:pPr>
            <w:r w:rsidRPr="00284DFE">
              <w:rPr>
                <w:rFonts w:ascii="Segoe UI" w:hAnsi="Segoe UI" w:cs="Segoe UI"/>
              </w:rPr>
              <w:t>10</w:t>
            </w:r>
          </w:p>
        </w:tc>
        <w:tc>
          <w:tcPr>
            <w:tcW w:w="942" w:type="dxa"/>
          </w:tcPr>
          <w:p w14:paraId="56032FDE" w14:textId="77777777" w:rsidR="00204D6B" w:rsidRPr="00284DFE" w:rsidRDefault="00204D6B" w:rsidP="00337BF1">
            <w:pPr>
              <w:spacing w:line="360" w:lineRule="auto"/>
              <w:jc w:val="center"/>
              <w:rPr>
                <w:rFonts w:ascii="Segoe UI" w:hAnsi="Segoe UI" w:cs="Segoe UI"/>
              </w:rPr>
            </w:pPr>
            <w:r w:rsidRPr="00284DFE">
              <w:rPr>
                <w:rFonts w:ascii="Segoe UI" w:hAnsi="Segoe UI" w:cs="Segoe UI"/>
              </w:rPr>
              <w:t>10</w:t>
            </w:r>
          </w:p>
        </w:tc>
        <w:tc>
          <w:tcPr>
            <w:tcW w:w="942" w:type="dxa"/>
          </w:tcPr>
          <w:p w14:paraId="535043D8" w14:textId="77777777" w:rsidR="00204D6B" w:rsidRPr="00284DFE" w:rsidRDefault="00204D6B" w:rsidP="00337BF1">
            <w:pPr>
              <w:spacing w:line="360" w:lineRule="auto"/>
              <w:jc w:val="center"/>
              <w:rPr>
                <w:rFonts w:ascii="Segoe UI" w:hAnsi="Segoe UI" w:cs="Segoe UI"/>
              </w:rPr>
            </w:pPr>
            <w:r w:rsidRPr="00284DFE">
              <w:rPr>
                <w:rFonts w:ascii="Segoe UI" w:hAnsi="Segoe UI" w:cs="Segoe UI"/>
              </w:rPr>
              <w:t>10</w:t>
            </w:r>
          </w:p>
        </w:tc>
        <w:tc>
          <w:tcPr>
            <w:tcW w:w="942" w:type="dxa"/>
          </w:tcPr>
          <w:p w14:paraId="49479A66" w14:textId="77777777" w:rsidR="00204D6B" w:rsidRPr="00284DFE" w:rsidRDefault="00204D6B" w:rsidP="00337BF1">
            <w:pPr>
              <w:spacing w:line="360" w:lineRule="auto"/>
              <w:jc w:val="center"/>
              <w:rPr>
                <w:rFonts w:ascii="Segoe UI" w:hAnsi="Segoe UI" w:cs="Segoe UI"/>
              </w:rPr>
            </w:pPr>
            <w:r w:rsidRPr="00284DFE">
              <w:rPr>
                <w:rFonts w:ascii="Segoe UI" w:hAnsi="Segoe UI" w:cs="Segoe UI"/>
              </w:rPr>
              <w:t>10</w:t>
            </w:r>
          </w:p>
        </w:tc>
        <w:tc>
          <w:tcPr>
            <w:tcW w:w="941" w:type="dxa"/>
          </w:tcPr>
          <w:p w14:paraId="5AFB083B" w14:textId="77777777" w:rsidR="00204D6B" w:rsidRPr="00284DFE" w:rsidRDefault="00204D6B" w:rsidP="00337BF1">
            <w:pPr>
              <w:spacing w:line="360" w:lineRule="auto"/>
              <w:jc w:val="center"/>
              <w:rPr>
                <w:rFonts w:ascii="Segoe UI" w:hAnsi="Segoe UI" w:cs="Segoe UI"/>
              </w:rPr>
            </w:pPr>
            <w:r w:rsidRPr="00284DFE">
              <w:rPr>
                <w:rFonts w:ascii="Segoe UI" w:hAnsi="Segoe UI" w:cs="Segoe UI"/>
              </w:rPr>
              <w:t>15</w:t>
            </w:r>
          </w:p>
        </w:tc>
        <w:tc>
          <w:tcPr>
            <w:tcW w:w="942" w:type="dxa"/>
          </w:tcPr>
          <w:p w14:paraId="6B779CB8" w14:textId="77777777" w:rsidR="00204D6B" w:rsidRPr="00284DFE" w:rsidRDefault="00204D6B" w:rsidP="00337BF1">
            <w:pPr>
              <w:spacing w:line="360" w:lineRule="auto"/>
              <w:jc w:val="center"/>
              <w:rPr>
                <w:rFonts w:ascii="Segoe UI" w:hAnsi="Segoe UI" w:cs="Segoe UI"/>
              </w:rPr>
            </w:pPr>
            <w:r w:rsidRPr="00284DFE">
              <w:rPr>
                <w:rFonts w:ascii="Segoe UI" w:hAnsi="Segoe UI" w:cs="Segoe UI"/>
              </w:rPr>
              <w:t>15</w:t>
            </w:r>
          </w:p>
        </w:tc>
        <w:tc>
          <w:tcPr>
            <w:tcW w:w="942" w:type="dxa"/>
          </w:tcPr>
          <w:p w14:paraId="66C41E27" w14:textId="77777777" w:rsidR="00204D6B" w:rsidRPr="00284DFE" w:rsidRDefault="00204D6B" w:rsidP="00337BF1">
            <w:pPr>
              <w:spacing w:line="360" w:lineRule="auto"/>
              <w:jc w:val="center"/>
              <w:rPr>
                <w:rFonts w:ascii="Segoe UI" w:hAnsi="Segoe UI" w:cs="Segoe UI"/>
              </w:rPr>
            </w:pPr>
            <w:r w:rsidRPr="00284DFE">
              <w:rPr>
                <w:rFonts w:ascii="Segoe UI" w:hAnsi="Segoe UI" w:cs="Segoe UI"/>
              </w:rPr>
              <w:t>15</w:t>
            </w:r>
          </w:p>
        </w:tc>
        <w:tc>
          <w:tcPr>
            <w:tcW w:w="942" w:type="dxa"/>
          </w:tcPr>
          <w:p w14:paraId="0CC599CF" w14:textId="77777777" w:rsidR="00204D6B" w:rsidRPr="00284DFE" w:rsidRDefault="00204D6B" w:rsidP="00337BF1">
            <w:pPr>
              <w:spacing w:line="360" w:lineRule="auto"/>
              <w:jc w:val="center"/>
              <w:rPr>
                <w:rFonts w:ascii="Segoe UI" w:hAnsi="Segoe UI" w:cs="Segoe UI"/>
              </w:rPr>
            </w:pPr>
            <w:r w:rsidRPr="00284DFE">
              <w:rPr>
                <w:rFonts w:ascii="Segoe UI" w:hAnsi="Segoe UI" w:cs="Segoe UI"/>
              </w:rPr>
              <w:t>15</w:t>
            </w:r>
          </w:p>
        </w:tc>
      </w:tr>
    </w:tbl>
    <w:p w14:paraId="084A4DD3" w14:textId="77777777" w:rsidR="0097636B" w:rsidRPr="00284DFE" w:rsidRDefault="0097636B">
      <w:pPr>
        <w:rPr>
          <w:rFonts w:ascii="Segoe UI" w:hAnsi="Segoe UI" w:cs="Segoe UI"/>
        </w:rPr>
      </w:pPr>
    </w:p>
    <w:p w14:paraId="25984882" w14:textId="77777777" w:rsidR="000D7870" w:rsidRPr="00284DFE" w:rsidRDefault="00204D6B">
      <w:pPr>
        <w:rPr>
          <w:rFonts w:ascii="Segoe UI" w:hAnsi="Segoe UI" w:cs="Segoe UI"/>
          <w:b/>
        </w:rPr>
      </w:pPr>
      <w:r w:rsidRPr="00284DFE">
        <w:rPr>
          <w:rFonts w:ascii="Segoe UI" w:hAnsi="Segoe UI" w:cs="Segoe UI"/>
          <w:b/>
        </w:rPr>
        <w:t xml:space="preserve">SORU 1. </w:t>
      </w:r>
      <w:r w:rsidR="000D7870" w:rsidRPr="00284DFE">
        <w:rPr>
          <w:rFonts w:ascii="Segoe UI" w:hAnsi="Segoe UI" w:cs="Segoe UI"/>
          <w:b/>
        </w:rPr>
        <w:t>Sera gazlarının artışına neden olan olaylar nelerdir?</w:t>
      </w:r>
      <w:r w:rsidR="00985907">
        <w:rPr>
          <w:rFonts w:ascii="Segoe UI" w:hAnsi="Segoe UI" w:cs="Segoe UI"/>
          <w:b/>
        </w:rPr>
        <w:t xml:space="preserve"> Yazınız.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D81384" w:rsidRPr="00D81384" w14:paraId="150BE911" w14:textId="77777777" w:rsidTr="003A34C2">
        <w:tc>
          <w:tcPr>
            <w:tcW w:w="10031" w:type="dxa"/>
          </w:tcPr>
          <w:p w14:paraId="5E22672F" w14:textId="77777777" w:rsidR="00D81384" w:rsidRDefault="00D81384" w:rsidP="00CE378E">
            <w:pPr>
              <w:rPr>
                <w:rFonts w:ascii="Segoe UI" w:hAnsi="Segoe UI" w:cs="Segoe UI"/>
                <w:color w:val="FF0000"/>
              </w:rPr>
            </w:pPr>
            <w:r w:rsidRPr="00D81384">
              <w:rPr>
                <w:rFonts w:ascii="Segoe UI" w:hAnsi="Segoe UI" w:cs="Segoe UI"/>
                <w:color w:val="FF0000"/>
              </w:rPr>
              <w:t>CEVAP:</w:t>
            </w:r>
            <w:r w:rsidRPr="00D81384">
              <w:rPr>
                <w:rFonts w:ascii="Segoe UI" w:hAnsi="Segoe UI" w:cs="Segoe UI"/>
                <w:color w:val="FF0000"/>
              </w:rPr>
              <w:br/>
            </w:r>
          </w:p>
          <w:p w14:paraId="68DD6C9C" w14:textId="77777777" w:rsidR="00CE378E" w:rsidRDefault="00CE378E" w:rsidP="00CE378E">
            <w:pPr>
              <w:rPr>
                <w:rFonts w:ascii="Segoe UI" w:hAnsi="Segoe UI" w:cs="Segoe UI"/>
                <w:color w:val="FF0000"/>
              </w:rPr>
            </w:pPr>
          </w:p>
          <w:p w14:paraId="119C8427" w14:textId="77777777" w:rsidR="00CE378E" w:rsidRDefault="00CE378E" w:rsidP="00CE378E">
            <w:pPr>
              <w:rPr>
                <w:rFonts w:ascii="Segoe UI" w:hAnsi="Segoe UI" w:cs="Segoe UI"/>
                <w:color w:val="FF0000"/>
              </w:rPr>
            </w:pPr>
          </w:p>
          <w:p w14:paraId="3C8679BA" w14:textId="77777777" w:rsidR="00CE378E" w:rsidRDefault="00CE378E" w:rsidP="00CE378E">
            <w:pPr>
              <w:rPr>
                <w:rFonts w:ascii="Segoe UI" w:hAnsi="Segoe UI" w:cs="Segoe UI"/>
                <w:color w:val="FF0000"/>
              </w:rPr>
            </w:pPr>
          </w:p>
          <w:p w14:paraId="0DF898D5" w14:textId="77777777" w:rsidR="00CE378E" w:rsidRPr="00D81384" w:rsidRDefault="00CE378E" w:rsidP="00CE378E">
            <w:pPr>
              <w:rPr>
                <w:rFonts w:ascii="Segoe UI" w:hAnsi="Segoe UI" w:cs="Segoe UI"/>
                <w:color w:val="FF0000"/>
              </w:rPr>
            </w:pPr>
          </w:p>
        </w:tc>
      </w:tr>
    </w:tbl>
    <w:p w14:paraId="04F8E1CF" w14:textId="77777777" w:rsidR="000D7870" w:rsidRPr="00284DFE" w:rsidRDefault="000D7870">
      <w:pPr>
        <w:rPr>
          <w:rFonts w:ascii="Segoe UI" w:hAnsi="Segoe UI" w:cs="Segoe UI"/>
        </w:rPr>
      </w:pPr>
    </w:p>
    <w:p w14:paraId="5AFB7141" w14:textId="77777777" w:rsidR="00C4796C" w:rsidRPr="00284DFE" w:rsidRDefault="00204D6B">
      <w:pPr>
        <w:rPr>
          <w:rFonts w:ascii="Segoe UI" w:hAnsi="Segoe UI" w:cs="Segoe UI"/>
          <w:b/>
        </w:rPr>
      </w:pPr>
      <w:r w:rsidRPr="00284DFE">
        <w:rPr>
          <w:rFonts w:ascii="Segoe UI" w:hAnsi="Segoe UI" w:cs="Segoe UI"/>
          <w:b/>
        </w:rPr>
        <w:t xml:space="preserve">SORU 2. </w:t>
      </w:r>
      <w:r w:rsidR="0097636B" w:rsidRPr="00284DFE">
        <w:rPr>
          <w:rFonts w:ascii="Segoe UI" w:hAnsi="Segoe UI" w:cs="Segoe UI"/>
          <w:b/>
        </w:rPr>
        <w:t>Sera etkisi nasıl küresel ısınmaya sebep olur?</w:t>
      </w:r>
      <w:r w:rsidR="00985907">
        <w:rPr>
          <w:rFonts w:ascii="Segoe UI" w:hAnsi="Segoe UI" w:cs="Segoe UI"/>
          <w:b/>
        </w:rPr>
        <w:t xml:space="preserve"> Açıklayınız.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D81384" w:rsidRPr="00D81384" w14:paraId="36060BE0" w14:textId="77777777" w:rsidTr="003A34C2">
        <w:tc>
          <w:tcPr>
            <w:tcW w:w="10031" w:type="dxa"/>
          </w:tcPr>
          <w:p w14:paraId="7B34A725" w14:textId="77777777" w:rsidR="00D81384" w:rsidRDefault="00D81384" w:rsidP="00CE378E">
            <w:pPr>
              <w:rPr>
                <w:rFonts w:ascii="Segoe UI" w:hAnsi="Segoe UI" w:cs="Segoe UI"/>
                <w:color w:val="FF0000"/>
              </w:rPr>
            </w:pPr>
            <w:r w:rsidRPr="00D81384">
              <w:rPr>
                <w:rFonts w:ascii="Segoe UI" w:hAnsi="Segoe UI" w:cs="Segoe UI"/>
                <w:color w:val="FF0000"/>
              </w:rPr>
              <w:t>CEVAP:</w:t>
            </w:r>
            <w:r w:rsidRPr="00D81384">
              <w:rPr>
                <w:rFonts w:ascii="Segoe UI" w:hAnsi="Segoe UI" w:cs="Segoe UI"/>
                <w:color w:val="FF0000"/>
              </w:rPr>
              <w:br/>
            </w:r>
          </w:p>
          <w:p w14:paraId="2DFD4328" w14:textId="77777777" w:rsidR="00CE378E" w:rsidRDefault="00CE378E" w:rsidP="00CE378E">
            <w:pPr>
              <w:rPr>
                <w:rFonts w:ascii="Segoe UI" w:hAnsi="Segoe UI" w:cs="Segoe UI"/>
                <w:color w:val="FF0000"/>
              </w:rPr>
            </w:pPr>
          </w:p>
          <w:p w14:paraId="6806342A" w14:textId="77777777" w:rsidR="00CE378E" w:rsidRDefault="00CE378E" w:rsidP="00CE378E">
            <w:pPr>
              <w:rPr>
                <w:rFonts w:ascii="Segoe UI" w:hAnsi="Segoe UI" w:cs="Segoe UI"/>
                <w:color w:val="FF0000"/>
              </w:rPr>
            </w:pPr>
          </w:p>
          <w:p w14:paraId="510C18E8" w14:textId="77777777" w:rsidR="00CE378E" w:rsidRDefault="00CE378E" w:rsidP="00CE378E">
            <w:pPr>
              <w:rPr>
                <w:rFonts w:ascii="Segoe UI" w:hAnsi="Segoe UI" w:cs="Segoe UI"/>
                <w:color w:val="FF0000"/>
              </w:rPr>
            </w:pPr>
          </w:p>
          <w:p w14:paraId="58245A77" w14:textId="77777777" w:rsidR="00CE378E" w:rsidRDefault="00CE378E" w:rsidP="00CE378E">
            <w:pPr>
              <w:rPr>
                <w:rFonts w:ascii="Segoe UI" w:hAnsi="Segoe UI" w:cs="Segoe UI"/>
                <w:color w:val="FF0000"/>
              </w:rPr>
            </w:pPr>
          </w:p>
          <w:p w14:paraId="05AF6D70" w14:textId="77777777" w:rsidR="00CE378E" w:rsidRPr="00D81384" w:rsidRDefault="00CE378E" w:rsidP="00CE378E">
            <w:pPr>
              <w:rPr>
                <w:rFonts w:ascii="Segoe UI" w:hAnsi="Segoe UI" w:cs="Segoe UI"/>
                <w:color w:val="FF0000"/>
              </w:rPr>
            </w:pPr>
          </w:p>
        </w:tc>
      </w:tr>
    </w:tbl>
    <w:p w14:paraId="21024DF8" w14:textId="77777777" w:rsidR="00284DFE" w:rsidRPr="00284DFE" w:rsidRDefault="00284DFE">
      <w:pPr>
        <w:rPr>
          <w:rFonts w:ascii="Segoe UI" w:hAnsi="Segoe UI" w:cs="Segoe UI"/>
        </w:rPr>
      </w:pPr>
    </w:p>
    <w:p w14:paraId="7075E268" w14:textId="77777777" w:rsidR="002948AD" w:rsidRPr="00284DFE" w:rsidRDefault="002948AD">
      <w:pPr>
        <w:rPr>
          <w:rFonts w:ascii="Segoe UI" w:hAnsi="Segoe UI" w:cs="Segoe UI"/>
          <w:b/>
        </w:rPr>
      </w:pPr>
      <w:r w:rsidRPr="00284DFE">
        <w:rPr>
          <w:rFonts w:ascii="Segoe UI" w:hAnsi="Segoe UI" w:cs="Segoe UI"/>
          <w:b/>
        </w:rPr>
        <w:t>SORU 3. Küresel ısınma nasıl iklimin değişmesine neden olur? Açıklayınız.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D81384" w:rsidRPr="00D81384" w14:paraId="31A0851D" w14:textId="77777777" w:rsidTr="003A34C2">
        <w:tc>
          <w:tcPr>
            <w:tcW w:w="10031" w:type="dxa"/>
          </w:tcPr>
          <w:p w14:paraId="757B9C46" w14:textId="77777777" w:rsidR="00D81384" w:rsidRDefault="00D81384" w:rsidP="00CE378E">
            <w:pPr>
              <w:rPr>
                <w:rFonts w:ascii="Segoe UI" w:hAnsi="Segoe UI" w:cs="Segoe UI"/>
                <w:color w:val="FF0000"/>
              </w:rPr>
            </w:pPr>
            <w:r w:rsidRPr="00D81384">
              <w:rPr>
                <w:rFonts w:ascii="Segoe UI" w:hAnsi="Segoe UI" w:cs="Segoe UI"/>
                <w:color w:val="FF0000"/>
              </w:rPr>
              <w:t>CEVAP:</w:t>
            </w:r>
            <w:r w:rsidRPr="00D81384">
              <w:rPr>
                <w:rFonts w:ascii="Segoe UI" w:hAnsi="Segoe UI" w:cs="Segoe UI"/>
                <w:color w:val="FF0000"/>
              </w:rPr>
              <w:br/>
            </w:r>
          </w:p>
          <w:p w14:paraId="22272A3C" w14:textId="77777777" w:rsidR="00CE378E" w:rsidRDefault="00CE378E" w:rsidP="00CE378E">
            <w:pPr>
              <w:rPr>
                <w:rFonts w:ascii="Segoe UI" w:hAnsi="Segoe UI" w:cs="Segoe UI"/>
                <w:color w:val="FF0000"/>
              </w:rPr>
            </w:pPr>
          </w:p>
          <w:p w14:paraId="538BFC90" w14:textId="77777777" w:rsidR="00CE378E" w:rsidRDefault="00CE378E" w:rsidP="00CE378E">
            <w:pPr>
              <w:rPr>
                <w:rFonts w:ascii="Segoe UI" w:hAnsi="Segoe UI" w:cs="Segoe UI"/>
                <w:color w:val="FF0000"/>
              </w:rPr>
            </w:pPr>
          </w:p>
          <w:p w14:paraId="3C650611" w14:textId="77777777" w:rsidR="00CE378E" w:rsidRDefault="00CE378E" w:rsidP="00CE378E">
            <w:pPr>
              <w:rPr>
                <w:rFonts w:ascii="Segoe UI" w:hAnsi="Segoe UI" w:cs="Segoe UI"/>
                <w:color w:val="FF0000"/>
              </w:rPr>
            </w:pPr>
          </w:p>
          <w:p w14:paraId="0AA68748" w14:textId="77777777" w:rsidR="00CE378E" w:rsidRPr="00D81384" w:rsidRDefault="00CE378E" w:rsidP="00CE378E">
            <w:pPr>
              <w:rPr>
                <w:rFonts w:ascii="Segoe UI" w:hAnsi="Segoe UI" w:cs="Segoe UI"/>
                <w:color w:val="FF0000"/>
              </w:rPr>
            </w:pPr>
          </w:p>
        </w:tc>
      </w:tr>
    </w:tbl>
    <w:p w14:paraId="761F6699" w14:textId="77777777" w:rsidR="00C4796C" w:rsidRPr="00284DFE" w:rsidRDefault="00C4796C">
      <w:pPr>
        <w:rPr>
          <w:rFonts w:ascii="Segoe UI" w:hAnsi="Segoe UI" w:cs="Segoe UI"/>
          <w:b/>
        </w:rPr>
      </w:pPr>
    </w:p>
    <w:p w14:paraId="2DAFFD36" w14:textId="77777777" w:rsidR="00BC1980" w:rsidRPr="00284DFE" w:rsidRDefault="00B80CF2" w:rsidP="00BC1980">
      <w:pPr>
        <w:pStyle w:val="AralkYok"/>
        <w:rPr>
          <w:rFonts w:ascii="Segoe UI" w:hAnsi="Segoe UI" w:cs="Segoe UI"/>
          <w:b/>
        </w:rPr>
      </w:pPr>
      <w:r w:rsidRPr="00284DFE">
        <w:rPr>
          <w:rFonts w:ascii="Segoe UI" w:hAnsi="Segoe UI" w:cs="Segoe UI"/>
          <w:b/>
        </w:rPr>
        <w:t xml:space="preserve">SORU 4. </w:t>
      </w:r>
      <w:r w:rsidR="00BC1980" w:rsidRPr="00284DFE">
        <w:rPr>
          <w:rFonts w:ascii="Segoe UI" w:hAnsi="Segoe UI" w:cs="Segoe UI"/>
          <w:b/>
        </w:rPr>
        <w:t>Küresel iklim değişikliğinin etkilerine örnekler veriniz.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D81384" w:rsidRPr="00D81384" w14:paraId="4533F629" w14:textId="77777777" w:rsidTr="003A34C2">
        <w:trPr>
          <w:trHeight w:val="1796"/>
        </w:trPr>
        <w:tc>
          <w:tcPr>
            <w:tcW w:w="10031" w:type="dxa"/>
          </w:tcPr>
          <w:p w14:paraId="5391BD62" w14:textId="77777777" w:rsidR="00FA66F0" w:rsidRDefault="00FA66F0" w:rsidP="00FA66F0">
            <w:pPr>
              <w:pStyle w:val="AralkYok"/>
              <w:rPr>
                <w:rFonts w:ascii="Segoe UI" w:hAnsi="Segoe UI" w:cs="Segoe UI"/>
                <w:color w:val="FF0000"/>
              </w:rPr>
            </w:pPr>
            <w:r>
              <w:rPr>
                <w:rFonts w:ascii="Segoe UI" w:hAnsi="Segoe UI" w:cs="Segoe UI"/>
                <w:color w:val="FF0000"/>
              </w:rPr>
              <w:t>CEVAP:</w:t>
            </w:r>
          </w:p>
          <w:p w14:paraId="191B3E5B" w14:textId="77777777" w:rsidR="00D81384" w:rsidRPr="00D81384" w:rsidRDefault="00D81384" w:rsidP="00CE378E">
            <w:pPr>
              <w:pStyle w:val="AralkYok"/>
              <w:ind w:left="720"/>
              <w:rPr>
                <w:rFonts w:ascii="Segoe UI" w:hAnsi="Segoe UI" w:cs="Segoe UI"/>
                <w:color w:val="FF0000"/>
              </w:rPr>
            </w:pPr>
          </w:p>
        </w:tc>
      </w:tr>
    </w:tbl>
    <w:p w14:paraId="75775936" w14:textId="77777777" w:rsidR="00EC1FE7" w:rsidRPr="00284DFE" w:rsidRDefault="00EC1FE7">
      <w:pPr>
        <w:rPr>
          <w:rFonts w:ascii="Segoe UI" w:hAnsi="Segoe UI" w:cs="Segoe UI"/>
        </w:rPr>
      </w:pPr>
    </w:p>
    <w:p w14:paraId="263C1018" w14:textId="77777777" w:rsidR="003A34C2" w:rsidRDefault="003A34C2">
      <w:pPr>
        <w:rPr>
          <w:rFonts w:ascii="Segoe UI" w:hAnsi="Segoe UI" w:cs="Segoe UI"/>
          <w:b/>
        </w:rPr>
      </w:pPr>
    </w:p>
    <w:p w14:paraId="2E08D93C" w14:textId="77777777" w:rsidR="003A34C2" w:rsidRDefault="003A34C2">
      <w:pPr>
        <w:rPr>
          <w:rFonts w:ascii="Segoe UI" w:hAnsi="Segoe UI" w:cs="Segoe UI"/>
          <w:b/>
        </w:rPr>
      </w:pPr>
    </w:p>
    <w:p w14:paraId="7EA6500B" w14:textId="694242C8" w:rsidR="00D81384" w:rsidRDefault="00B80CF2">
      <w:pPr>
        <w:rPr>
          <w:rFonts w:ascii="Segoe UI" w:hAnsi="Segoe UI" w:cs="Segoe UI"/>
          <w:color w:val="FF0000"/>
        </w:rPr>
      </w:pPr>
      <w:r w:rsidRPr="00284DFE">
        <w:rPr>
          <w:rFonts w:ascii="Segoe UI" w:hAnsi="Segoe UI" w:cs="Segoe UI"/>
          <w:b/>
        </w:rPr>
        <w:lastRenderedPageBreak/>
        <w:t xml:space="preserve">SORU 5. </w:t>
      </w:r>
      <w:r w:rsidR="00F0651F" w:rsidRPr="00284DFE">
        <w:rPr>
          <w:rFonts w:ascii="Segoe UI" w:hAnsi="Segoe UI" w:cs="Segoe UI"/>
          <w:b/>
        </w:rPr>
        <w:t>Küresel iklim değişikliğinin doğrudan ya da dolaylı olarak</w:t>
      </w:r>
      <w:r w:rsidR="00FA66F0">
        <w:rPr>
          <w:rFonts w:ascii="Segoe UI" w:hAnsi="Segoe UI" w:cs="Segoe UI"/>
          <w:b/>
        </w:rPr>
        <w:t xml:space="preserve"> neden olduğu afetler nelerdir?</w:t>
      </w:r>
      <w:r w:rsidR="00985907">
        <w:rPr>
          <w:rFonts w:ascii="Segoe UI" w:hAnsi="Segoe UI" w:cs="Segoe UI"/>
          <w:b/>
        </w:rPr>
        <w:t xml:space="preserve"> Yazınız.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D81384" w:rsidRPr="00284DFE" w14:paraId="7E541F34" w14:textId="77777777" w:rsidTr="003A34C2">
        <w:tc>
          <w:tcPr>
            <w:tcW w:w="10173" w:type="dxa"/>
          </w:tcPr>
          <w:p w14:paraId="4D59B7B2" w14:textId="77777777" w:rsidR="00FA66F0" w:rsidRPr="00FA66F0" w:rsidRDefault="00FA66F0" w:rsidP="00FA66F0">
            <w:pPr>
              <w:rPr>
                <w:rFonts w:ascii="Segoe UI" w:hAnsi="Segoe UI" w:cs="Segoe UI"/>
                <w:color w:val="FF0000"/>
              </w:rPr>
            </w:pPr>
            <w:r w:rsidRPr="00FA66F0">
              <w:rPr>
                <w:rFonts w:ascii="Segoe UI" w:hAnsi="Segoe UI" w:cs="Segoe UI"/>
                <w:color w:val="FF0000"/>
              </w:rPr>
              <w:t>CEVAP:</w:t>
            </w:r>
          </w:p>
          <w:p w14:paraId="05E911B1" w14:textId="77777777" w:rsidR="00D81384" w:rsidRDefault="00D81384" w:rsidP="00CE378E">
            <w:pPr>
              <w:pStyle w:val="ListeParagraf"/>
              <w:rPr>
                <w:rFonts w:ascii="Segoe UI" w:hAnsi="Segoe UI" w:cs="Segoe UI"/>
                <w:color w:val="FF0000"/>
              </w:rPr>
            </w:pPr>
          </w:p>
          <w:p w14:paraId="59586799" w14:textId="77777777" w:rsidR="00CE378E" w:rsidRDefault="00CE378E" w:rsidP="00CE378E">
            <w:pPr>
              <w:pStyle w:val="ListeParagraf"/>
              <w:rPr>
                <w:rFonts w:ascii="Segoe UI" w:hAnsi="Segoe UI" w:cs="Segoe UI"/>
                <w:color w:val="FF0000"/>
              </w:rPr>
            </w:pPr>
          </w:p>
          <w:p w14:paraId="2F8B508B" w14:textId="77777777" w:rsidR="00CE378E" w:rsidRDefault="00CE378E" w:rsidP="00CE378E">
            <w:pPr>
              <w:pStyle w:val="ListeParagraf"/>
              <w:rPr>
                <w:rFonts w:ascii="Segoe UI" w:hAnsi="Segoe UI" w:cs="Segoe UI"/>
                <w:color w:val="FF0000"/>
              </w:rPr>
            </w:pPr>
          </w:p>
          <w:p w14:paraId="0E9DB6EC" w14:textId="77777777" w:rsidR="00CE378E" w:rsidRDefault="00CE378E" w:rsidP="00CE378E">
            <w:pPr>
              <w:pStyle w:val="ListeParagraf"/>
              <w:rPr>
                <w:rFonts w:ascii="Segoe UI" w:hAnsi="Segoe UI" w:cs="Segoe UI"/>
                <w:color w:val="FF0000"/>
              </w:rPr>
            </w:pPr>
          </w:p>
          <w:p w14:paraId="537F27B7" w14:textId="77777777" w:rsidR="00CE378E" w:rsidRDefault="00CE378E" w:rsidP="00CE378E">
            <w:pPr>
              <w:pStyle w:val="ListeParagraf"/>
              <w:rPr>
                <w:rFonts w:ascii="Segoe UI" w:hAnsi="Segoe UI" w:cs="Segoe UI"/>
                <w:color w:val="FF0000"/>
              </w:rPr>
            </w:pPr>
          </w:p>
          <w:p w14:paraId="50238939" w14:textId="77777777" w:rsidR="00CE378E" w:rsidRPr="00FA66F0" w:rsidRDefault="00CE378E" w:rsidP="00CE378E">
            <w:pPr>
              <w:pStyle w:val="ListeParagraf"/>
              <w:rPr>
                <w:rFonts w:ascii="Segoe UI" w:hAnsi="Segoe UI" w:cs="Segoe UI"/>
                <w:color w:val="FF0000"/>
              </w:rPr>
            </w:pPr>
          </w:p>
        </w:tc>
      </w:tr>
    </w:tbl>
    <w:p w14:paraId="7C3E0360" w14:textId="77777777" w:rsidR="00FA66F0" w:rsidRDefault="00FA66F0">
      <w:pPr>
        <w:rPr>
          <w:rFonts w:ascii="Segoe UI" w:hAnsi="Segoe UI" w:cs="Segoe UI"/>
          <w:b/>
        </w:rPr>
      </w:pPr>
    </w:p>
    <w:p w14:paraId="721472E2" w14:textId="77777777" w:rsidR="00D81384" w:rsidRDefault="00B80CF2">
      <w:pPr>
        <w:rPr>
          <w:rFonts w:ascii="Segoe UI" w:hAnsi="Segoe UI" w:cs="Segoe UI"/>
          <w:color w:val="FF0000"/>
        </w:rPr>
      </w:pPr>
      <w:r w:rsidRPr="00284DFE">
        <w:rPr>
          <w:rFonts w:ascii="Segoe UI" w:hAnsi="Segoe UI" w:cs="Segoe UI"/>
          <w:b/>
        </w:rPr>
        <w:t xml:space="preserve">SORU 6. </w:t>
      </w:r>
      <w:r w:rsidR="003F719E" w:rsidRPr="00284DFE">
        <w:rPr>
          <w:rFonts w:ascii="Segoe UI" w:hAnsi="Segoe UI" w:cs="Segoe UI"/>
          <w:b/>
        </w:rPr>
        <w:t xml:space="preserve">İklim değişikliğinin Türkiye’deki etkilerini azaltmaya yönelik önlemler </w:t>
      </w:r>
      <w:r w:rsidR="006B5504" w:rsidRPr="00284DFE">
        <w:rPr>
          <w:rFonts w:ascii="Segoe UI" w:hAnsi="Segoe UI" w:cs="Segoe UI"/>
          <w:b/>
        </w:rPr>
        <w:t>nelerdir?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D81384" w:rsidRPr="00D81384" w14:paraId="62E48790" w14:textId="77777777" w:rsidTr="003A34C2">
        <w:tc>
          <w:tcPr>
            <w:tcW w:w="10173" w:type="dxa"/>
          </w:tcPr>
          <w:p w14:paraId="15882F6E" w14:textId="77777777" w:rsidR="00FA66F0" w:rsidRPr="00FA66F0" w:rsidRDefault="00FA66F0" w:rsidP="00FA66F0">
            <w:pPr>
              <w:rPr>
                <w:rFonts w:ascii="Segoe UI" w:hAnsi="Segoe UI" w:cs="Segoe UI"/>
                <w:color w:val="FF0000"/>
              </w:rPr>
            </w:pPr>
            <w:r w:rsidRPr="00FA66F0">
              <w:rPr>
                <w:rFonts w:ascii="Segoe UI" w:hAnsi="Segoe UI" w:cs="Segoe UI"/>
                <w:color w:val="FF0000"/>
              </w:rPr>
              <w:t>CEVAP:</w:t>
            </w:r>
          </w:p>
          <w:p w14:paraId="24905505" w14:textId="77777777" w:rsidR="00D81384" w:rsidRDefault="00D81384" w:rsidP="00CE378E">
            <w:pPr>
              <w:pStyle w:val="ListeParagraf"/>
              <w:rPr>
                <w:rFonts w:ascii="Segoe UI" w:hAnsi="Segoe UI" w:cs="Segoe UI"/>
                <w:color w:val="FF0000"/>
              </w:rPr>
            </w:pPr>
          </w:p>
          <w:p w14:paraId="501A7449" w14:textId="77777777" w:rsidR="00CE378E" w:rsidRDefault="00CE378E" w:rsidP="00CE378E">
            <w:pPr>
              <w:pStyle w:val="ListeParagraf"/>
              <w:rPr>
                <w:rFonts w:ascii="Segoe UI" w:hAnsi="Segoe UI" w:cs="Segoe UI"/>
                <w:color w:val="FF0000"/>
              </w:rPr>
            </w:pPr>
          </w:p>
          <w:p w14:paraId="21EBFBB3" w14:textId="77777777" w:rsidR="00CE378E" w:rsidRDefault="00CE378E" w:rsidP="00CE378E">
            <w:pPr>
              <w:pStyle w:val="ListeParagraf"/>
              <w:rPr>
                <w:rFonts w:ascii="Segoe UI" w:hAnsi="Segoe UI" w:cs="Segoe UI"/>
                <w:color w:val="FF0000"/>
              </w:rPr>
            </w:pPr>
          </w:p>
          <w:p w14:paraId="7523BA12" w14:textId="77777777" w:rsidR="00CE378E" w:rsidRDefault="00CE378E" w:rsidP="00CE378E">
            <w:pPr>
              <w:pStyle w:val="ListeParagraf"/>
              <w:rPr>
                <w:rFonts w:ascii="Segoe UI" w:hAnsi="Segoe UI" w:cs="Segoe UI"/>
                <w:color w:val="FF0000"/>
              </w:rPr>
            </w:pPr>
          </w:p>
          <w:p w14:paraId="76A63FA5" w14:textId="77777777" w:rsidR="00CE378E" w:rsidRPr="00FA66F0" w:rsidRDefault="00CE378E" w:rsidP="00CE378E">
            <w:pPr>
              <w:pStyle w:val="ListeParagraf"/>
              <w:rPr>
                <w:rFonts w:ascii="Segoe UI" w:hAnsi="Segoe UI" w:cs="Segoe UI"/>
                <w:color w:val="FF0000"/>
              </w:rPr>
            </w:pPr>
          </w:p>
        </w:tc>
      </w:tr>
    </w:tbl>
    <w:p w14:paraId="74318B6E" w14:textId="77777777" w:rsidR="00E07CC3" w:rsidRPr="00284DFE" w:rsidRDefault="00E07CC3">
      <w:pPr>
        <w:rPr>
          <w:rFonts w:ascii="Segoe UI" w:hAnsi="Segoe UI" w:cs="Segoe UI"/>
        </w:rPr>
      </w:pPr>
    </w:p>
    <w:p w14:paraId="2BBEFF49" w14:textId="77777777" w:rsidR="00052E39" w:rsidRPr="00284DFE" w:rsidRDefault="00B80CF2">
      <w:pPr>
        <w:rPr>
          <w:rFonts w:ascii="Segoe UI" w:hAnsi="Segoe UI" w:cs="Segoe UI"/>
          <w:b/>
        </w:rPr>
      </w:pPr>
      <w:r w:rsidRPr="00284DFE">
        <w:rPr>
          <w:rFonts w:ascii="Segoe UI" w:hAnsi="Segoe UI" w:cs="Segoe UI"/>
          <w:b/>
        </w:rPr>
        <w:t xml:space="preserve">SORU 7. </w:t>
      </w:r>
      <w:r w:rsidR="00B03F8F" w:rsidRPr="00284DFE">
        <w:rPr>
          <w:rFonts w:ascii="Segoe UI" w:hAnsi="Segoe UI" w:cs="Segoe UI"/>
          <w:b/>
        </w:rPr>
        <w:t>Türkiye’de iklim değişikliği ile mücadeleye yönelik uluslararası çalışmalar nelerdir?</w:t>
      </w:r>
      <w:r w:rsidR="00985907">
        <w:rPr>
          <w:rFonts w:ascii="Segoe UI" w:hAnsi="Segoe UI" w:cs="Segoe UI"/>
          <w:b/>
        </w:rPr>
        <w:t xml:space="preserve"> Yazınız.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D81384" w:rsidRPr="00D81384" w14:paraId="149F7DA8" w14:textId="77777777" w:rsidTr="003A34C2">
        <w:tc>
          <w:tcPr>
            <w:tcW w:w="10173" w:type="dxa"/>
          </w:tcPr>
          <w:p w14:paraId="595464F7" w14:textId="77777777" w:rsidR="00FA66F0" w:rsidRPr="00FA66F0" w:rsidRDefault="00FA66F0" w:rsidP="00FA66F0">
            <w:pPr>
              <w:rPr>
                <w:rFonts w:ascii="Segoe UI" w:hAnsi="Segoe UI" w:cs="Segoe UI"/>
                <w:color w:val="FF0000"/>
              </w:rPr>
            </w:pPr>
            <w:r w:rsidRPr="00FA66F0">
              <w:rPr>
                <w:rFonts w:ascii="Segoe UI" w:hAnsi="Segoe UI" w:cs="Segoe UI"/>
                <w:color w:val="FF0000"/>
              </w:rPr>
              <w:t>CEVAP:</w:t>
            </w:r>
          </w:p>
          <w:p w14:paraId="15B24295" w14:textId="77777777" w:rsidR="00D81384" w:rsidRDefault="00D81384" w:rsidP="00CE378E">
            <w:pPr>
              <w:rPr>
                <w:rFonts w:ascii="Segoe UI" w:hAnsi="Segoe UI" w:cs="Segoe UI"/>
                <w:color w:val="FF0000"/>
              </w:rPr>
            </w:pPr>
          </w:p>
          <w:p w14:paraId="72B1025A" w14:textId="77777777" w:rsidR="00CE378E" w:rsidRDefault="00CE378E" w:rsidP="00CE378E">
            <w:pPr>
              <w:rPr>
                <w:rFonts w:ascii="Segoe UI" w:hAnsi="Segoe UI" w:cs="Segoe UI"/>
                <w:color w:val="FF0000"/>
              </w:rPr>
            </w:pPr>
          </w:p>
          <w:p w14:paraId="0BB427B1" w14:textId="77777777" w:rsidR="00CE378E" w:rsidRDefault="00CE378E" w:rsidP="00CE378E">
            <w:pPr>
              <w:rPr>
                <w:rFonts w:ascii="Segoe UI" w:hAnsi="Segoe UI" w:cs="Segoe UI"/>
                <w:color w:val="FF0000"/>
              </w:rPr>
            </w:pPr>
          </w:p>
          <w:p w14:paraId="1963617B" w14:textId="77777777" w:rsidR="00CE378E" w:rsidRPr="00CE378E" w:rsidRDefault="00CE378E" w:rsidP="00CE378E">
            <w:pPr>
              <w:rPr>
                <w:rFonts w:ascii="Segoe UI" w:hAnsi="Segoe UI" w:cs="Segoe UI"/>
                <w:color w:val="FF0000"/>
              </w:rPr>
            </w:pPr>
          </w:p>
        </w:tc>
      </w:tr>
    </w:tbl>
    <w:p w14:paraId="45A464EE" w14:textId="77777777" w:rsidR="00B03F8F" w:rsidRPr="00284DFE" w:rsidRDefault="00B03F8F">
      <w:pPr>
        <w:rPr>
          <w:rFonts w:ascii="Segoe UI" w:hAnsi="Segoe UI" w:cs="Segoe UI"/>
        </w:rPr>
      </w:pPr>
    </w:p>
    <w:p w14:paraId="4EC0E291" w14:textId="77777777" w:rsidR="00000000" w:rsidRPr="00284DFE" w:rsidRDefault="00B80CF2">
      <w:pPr>
        <w:rPr>
          <w:rFonts w:ascii="Segoe UI" w:hAnsi="Segoe UI" w:cs="Segoe UI"/>
          <w:b/>
        </w:rPr>
      </w:pPr>
      <w:r w:rsidRPr="00284DFE">
        <w:rPr>
          <w:rFonts w:ascii="Segoe UI" w:hAnsi="Segoe UI" w:cs="Segoe UI"/>
          <w:b/>
        </w:rPr>
        <w:t xml:space="preserve">SORU 8. </w:t>
      </w:r>
      <w:r w:rsidR="00052E39" w:rsidRPr="00284DFE">
        <w:rPr>
          <w:rFonts w:ascii="Segoe UI" w:hAnsi="Segoe UI" w:cs="Segoe UI"/>
          <w:b/>
        </w:rPr>
        <w:t>İklim değişikliğinin Türkiye’deki etkileri neler olabilir?</w:t>
      </w:r>
      <w:r w:rsidR="00985907">
        <w:rPr>
          <w:rFonts w:ascii="Segoe UI" w:hAnsi="Segoe UI" w:cs="Segoe UI"/>
          <w:b/>
        </w:rPr>
        <w:t xml:space="preserve"> Yazınız.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D81384" w:rsidRPr="00D81384" w14:paraId="303B88E2" w14:textId="77777777" w:rsidTr="003A34C2">
        <w:trPr>
          <w:trHeight w:val="2644"/>
        </w:trPr>
        <w:tc>
          <w:tcPr>
            <w:tcW w:w="10173" w:type="dxa"/>
          </w:tcPr>
          <w:p w14:paraId="58C0A1ED" w14:textId="77777777" w:rsidR="00D81384" w:rsidRPr="00D81384" w:rsidRDefault="00D81384" w:rsidP="005964D6">
            <w:pPr>
              <w:rPr>
                <w:rFonts w:ascii="Segoe UI" w:hAnsi="Segoe UI" w:cs="Segoe UI"/>
                <w:color w:val="FF0000"/>
              </w:rPr>
            </w:pPr>
            <w:r w:rsidRPr="00D81384">
              <w:rPr>
                <w:rFonts w:ascii="Segoe UI" w:hAnsi="Segoe UI" w:cs="Segoe UI"/>
                <w:color w:val="FF0000"/>
              </w:rPr>
              <w:t>CEVAP:</w:t>
            </w:r>
          </w:p>
          <w:p w14:paraId="7110E559" w14:textId="77777777" w:rsidR="00D81384" w:rsidRPr="00FA66F0" w:rsidRDefault="00D81384" w:rsidP="00CE378E">
            <w:pPr>
              <w:pStyle w:val="ListeParagraf"/>
              <w:rPr>
                <w:rFonts w:ascii="Segoe UI" w:hAnsi="Segoe UI" w:cs="Segoe UI"/>
                <w:color w:val="FF0000"/>
              </w:rPr>
            </w:pPr>
          </w:p>
        </w:tc>
      </w:tr>
    </w:tbl>
    <w:p w14:paraId="76FF222F" w14:textId="77777777" w:rsidR="00FA66F0" w:rsidRDefault="00FA66F0" w:rsidP="00284DFE">
      <w:pPr>
        <w:jc w:val="right"/>
        <w:rPr>
          <w:rFonts w:ascii="Segoe UI" w:eastAsia="Calibri" w:hAnsi="Segoe UI" w:cs="Segoe UI"/>
          <w:i/>
        </w:rPr>
      </w:pPr>
    </w:p>
    <w:p w14:paraId="34CF6E58" w14:textId="409EDBA4" w:rsidR="003E4B4F" w:rsidRDefault="003E4B4F" w:rsidP="00284DFE">
      <w:pPr>
        <w:jc w:val="right"/>
        <w:rPr>
          <w:rFonts w:ascii="Segoe UI" w:eastAsia="Calibri" w:hAnsi="Segoe UI" w:cs="Segoe UI"/>
          <w:i/>
        </w:rPr>
      </w:pPr>
      <w:r w:rsidRPr="00284DFE">
        <w:rPr>
          <w:rFonts w:ascii="Segoe UI" w:eastAsia="Calibri" w:hAnsi="Segoe UI" w:cs="Segoe UI"/>
          <w:i/>
        </w:rPr>
        <w:br/>
        <w:t>BAŞARILAR.</w:t>
      </w:r>
    </w:p>
    <w:p w14:paraId="6DF935CD" w14:textId="77777777" w:rsidR="003A34C2" w:rsidRDefault="003A34C2" w:rsidP="00284DFE">
      <w:pPr>
        <w:jc w:val="right"/>
        <w:rPr>
          <w:rFonts w:ascii="Segoe UI" w:eastAsia="Calibri" w:hAnsi="Segoe UI" w:cs="Segoe UI"/>
          <w:i/>
        </w:rPr>
      </w:pPr>
    </w:p>
    <w:p w14:paraId="5535C9D6" w14:textId="77777777" w:rsidR="003A34C2" w:rsidRDefault="003A34C2" w:rsidP="00284DFE">
      <w:pPr>
        <w:jc w:val="right"/>
        <w:rPr>
          <w:rFonts w:ascii="Segoe UI" w:eastAsia="Calibri" w:hAnsi="Segoe UI" w:cs="Segoe UI"/>
          <w:i/>
        </w:rPr>
      </w:pPr>
    </w:p>
    <w:p w14:paraId="3CADCAFF" w14:textId="77777777" w:rsidR="003A34C2" w:rsidRDefault="003A34C2" w:rsidP="00284DFE">
      <w:pPr>
        <w:jc w:val="right"/>
        <w:rPr>
          <w:rFonts w:ascii="Segoe UI" w:eastAsia="Calibri" w:hAnsi="Segoe UI" w:cs="Segoe UI"/>
          <w:i/>
        </w:rPr>
      </w:pPr>
    </w:p>
    <w:p w14:paraId="365D09A0" w14:textId="77777777" w:rsidR="003A34C2" w:rsidRDefault="003A34C2" w:rsidP="00284DFE">
      <w:pPr>
        <w:jc w:val="right"/>
        <w:rPr>
          <w:rFonts w:ascii="Segoe UI" w:eastAsia="Calibri" w:hAnsi="Segoe UI" w:cs="Segoe UI"/>
          <w:i/>
        </w:rPr>
      </w:pPr>
    </w:p>
    <w:p w14:paraId="06057CDA" w14:textId="77777777" w:rsidR="003A34C2" w:rsidRPr="00284DFE" w:rsidRDefault="003A34C2" w:rsidP="00284DFE">
      <w:pPr>
        <w:jc w:val="right"/>
        <w:rPr>
          <w:rFonts w:ascii="Segoe UI" w:hAnsi="Segoe UI" w:cs="Segoe UI"/>
          <w:color w:val="FF0000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5778"/>
        <w:gridCol w:w="1221"/>
      </w:tblGrid>
      <w:tr w:rsidR="003A34C2" w14:paraId="56D9C536" w14:textId="77777777" w:rsidTr="007C3864">
        <w:trPr>
          <w:trHeight w:val="1171"/>
        </w:trPr>
        <w:tc>
          <w:tcPr>
            <w:tcW w:w="2741" w:type="dxa"/>
          </w:tcPr>
          <w:p w14:paraId="26FA7302" w14:textId="77777777" w:rsidR="003A34C2" w:rsidRDefault="003A34C2" w:rsidP="007C3864">
            <w:pPr>
              <w:pStyle w:val="TableParagraph"/>
            </w:pPr>
            <w:r>
              <w:t>ADI</w:t>
            </w:r>
            <w:r>
              <w:rPr>
                <w:spacing w:val="-2"/>
              </w:rPr>
              <w:t xml:space="preserve"> </w:t>
            </w:r>
            <w:r>
              <w:t>SOYADI:</w:t>
            </w:r>
          </w:p>
          <w:p w14:paraId="711AEBEA" w14:textId="77777777" w:rsidR="003A34C2" w:rsidRDefault="003A34C2" w:rsidP="007C3864">
            <w:pPr>
              <w:pStyle w:val="TableParagraph"/>
              <w:spacing w:before="5" w:line="240" w:lineRule="auto"/>
              <w:ind w:left="0"/>
              <w:rPr>
                <w:rFonts w:ascii="Times New Roman"/>
                <w:sz w:val="25"/>
              </w:rPr>
            </w:pPr>
          </w:p>
          <w:p w14:paraId="30D96832" w14:textId="77777777" w:rsidR="003A34C2" w:rsidRDefault="003A34C2" w:rsidP="007C3864">
            <w:pPr>
              <w:pStyle w:val="TableParagraph"/>
              <w:spacing w:line="240" w:lineRule="auto"/>
            </w:pPr>
            <w:r>
              <w:t>SINIFI</w:t>
            </w:r>
            <w:r>
              <w:rPr>
                <w:spacing w:val="-3"/>
              </w:rPr>
              <w:t xml:space="preserve"> </w:t>
            </w:r>
            <w:r>
              <w:t>NO:</w:t>
            </w:r>
          </w:p>
        </w:tc>
        <w:tc>
          <w:tcPr>
            <w:tcW w:w="5778" w:type="dxa"/>
          </w:tcPr>
          <w:p w14:paraId="1F7F0721" w14:textId="77777777" w:rsidR="003A34C2" w:rsidRDefault="003A34C2" w:rsidP="007C3864">
            <w:pPr>
              <w:pStyle w:val="TableParagraph"/>
              <w:spacing w:line="284" w:lineRule="exact"/>
              <w:ind w:left="1295"/>
            </w:pPr>
            <w:r>
              <w:t>2024-2025 EĞİTİM</w:t>
            </w:r>
            <w:r>
              <w:rPr>
                <w:spacing w:val="1"/>
              </w:rPr>
              <w:t xml:space="preserve"> </w:t>
            </w:r>
            <w:r>
              <w:t>ÖĞRETİM</w:t>
            </w:r>
            <w:r>
              <w:rPr>
                <w:spacing w:val="1"/>
              </w:rPr>
              <w:t xml:space="preserve"> </w:t>
            </w:r>
            <w:r>
              <w:t>YILI</w:t>
            </w:r>
          </w:p>
          <w:p w14:paraId="674142F8" w14:textId="77777777" w:rsidR="003A34C2" w:rsidRDefault="003A34C2" w:rsidP="007C3864">
            <w:pPr>
              <w:pStyle w:val="TableParagraph"/>
              <w:spacing w:line="240" w:lineRule="auto"/>
              <w:ind w:left="1312"/>
            </w:pPr>
            <w:r>
              <w:t>.........................................ORTAOKULU</w:t>
            </w:r>
          </w:p>
          <w:p w14:paraId="4DB316F5" w14:textId="77777777" w:rsidR="003A34C2" w:rsidRDefault="003A34C2" w:rsidP="007C3864">
            <w:pPr>
              <w:pStyle w:val="TableParagraph"/>
              <w:spacing w:before="4" w:line="240" w:lineRule="auto"/>
              <w:ind w:left="638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SINIF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ÇEVRE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İKLİM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DEĞİŞİKLİĞİ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DERSİ</w:t>
            </w:r>
          </w:p>
          <w:p w14:paraId="6A84A04D" w14:textId="77777777" w:rsidR="003A34C2" w:rsidRDefault="003A34C2" w:rsidP="007C3864">
            <w:pPr>
              <w:pStyle w:val="TableParagraph"/>
              <w:spacing w:before="1" w:line="277" w:lineRule="exact"/>
              <w:ind w:left="1565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DÖNEM</w:t>
            </w:r>
            <w:r>
              <w:rPr>
                <w:spacing w:val="-2"/>
              </w:rPr>
              <w:t xml:space="preserve"> </w:t>
            </w:r>
            <w:r>
              <w:t>1.</w:t>
            </w:r>
            <w:r>
              <w:rPr>
                <w:spacing w:val="-2"/>
              </w:rPr>
              <w:t xml:space="preserve"> </w:t>
            </w:r>
            <w:r>
              <w:t>YAZILI</w:t>
            </w:r>
            <w:r>
              <w:rPr>
                <w:spacing w:val="-3"/>
              </w:rPr>
              <w:t xml:space="preserve"> </w:t>
            </w:r>
            <w:r>
              <w:t>SINAVI</w:t>
            </w:r>
          </w:p>
        </w:tc>
        <w:tc>
          <w:tcPr>
            <w:tcW w:w="1221" w:type="dxa"/>
          </w:tcPr>
          <w:p w14:paraId="7D068801" w14:textId="77777777" w:rsidR="003A34C2" w:rsidRDefault="003A34C2" w:rsidP="007C3864">
            <w:pPr>
              <w:pStyle w:val="TableParagraph"/>
              <w:spacing w:line="240" w:lineRule="auto"/>
              <w:ind w:left="0"/>
              <w:rPr>
                <w:rFonts w:ascii="Times New Roman"/>
                <w:sz w:val="25"/>
              </w:rPr>
            </w:pPr>
          </w:p>
          <w:p w14:paraId="7E9C8CFD" w14:textId="77777777" w:rsidR="003A34C2" w:rsidRDefault="003A34C2" w:rsidP="007C3864">
            <w:pPr>
              <w:pStyle w:val="TableParagraph"/>
              <w:spacing w:line="240" w:lineRule="auto"/>
            </w:pPr>
            <w:r>
              <w:t>PUAN</w:t>
            </w:r>
          </w:p>
        </w:tc>
      </w:tr>
    </w:tbl>
    <w:p w14:paraId="7B6F99D5" w14:textId="77777777" w:rsidR="003A34C2" w:rsidRDefault="003A34C2" w:rsidP="003A34C2">
      <w:pPr>
        <w:pStyle w:val="GvdeMetni"/>
        <w:spacing w:before="2"/>
        <w:rPr>
          <w:rFonts w:ascii="Times New Roman"/>
          <w:sz w:val="23"/>
        </w:r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996"/>
        <w:gridCol w:w="997"/>
        <w:gridCol w:w="996"/>
        <w:gridCol w:w="996"/>
        <w:gridCol w:w="996"/>
        <w:gridCol w:w="996"/>
        <w:gridCol w:w="997"/>
        <w:gridCol w:w="996"/>
      </w:tblGrid>
      <w:tr w:rsidR="003A34C2" w14:paraId="6E3AC146" w14:textId="77777777" w:rsidTr="007C3864">
        <w:trPr>
          <w:trHeight w:val="438"/>
        </w:trPr>
        <w:tc>
          <w:tcPr>
            <w:tcW w:w="1474" w:type="dxa"/>
            <w:vMerge w:val="restart"/>
          </w:tcPr>
          <w:p w14:paraId="036D6BD5" w14:textId="77777777" w:rsidR="003A34C2" w:rsidRDefault="003A34C2" w:rsidP="007C3864">
            <w:pPr>
              <w:pStyle w:val="TableParagraph"/>
              <w:spacing w:line="240" w:lineRule="auto"/>
              <w:ind w:left="0"/>
              <w:rPr>
                <w:rFonts w:ascii="Times New Roman"/>
                <w:sz w:val="25"/>
              </w:rPr>
            </w:pPr>
          </w:p>
          <w:p w14:paraId="17CE69C7" w14:textId="77777777" w:rsidR="003A34C2" w:rsidRDefault="003A34C2" w:rsidP="007C3864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PUANLAMA</w:t>
            </w:r>
          </w:p>
        </w:tc>
        <w:tc>
          <w:tcPr>
            <w:tcW w:w="996" w:type="dxa"/>
          </w:tcPr>
          <w:p w14:paraId="64BCAEE3" w14:textId="77777777" w:rsidR="003A34C2" w:rsidRDefault="003A34C2" w:rsidP="007C3864">
            <w:pPr>
              <w:pStyle w:val="TableParagraph"/>
              <w:ind w:left="87" w:right="77"/>
              <w:jc w:val="center"/>
              <w:rPr>
                <w:b/>
              </w:rPr>
            </w:pPr>
            <w:r>
              <w:rPr>
                <w:b/>
              </w:rPr>
              <w:t>1.SORU</w:t>
            </w:r>
          </w:p>
        </w:tc>
        <w:tc>
          <w:tcPr>
            <w:tcW w:w="997" w:type="dxa"/>
          </w:tcPr>
          <w:p w14:paraId="358E3220" w14:textId="77777777" w:rsidR="003A34C2" w:rsidRDefault="003A34C2" w:rsidP="007C3864">
            <w:pPr>
              <w:pStyle w:val="TableParagraph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2.SORU</w:t>
            </w:r>
          </w:p>
        </w:tc>
        <w:tc>
          <w:tcPr>
            <w:tcW w:w="996" w:type="dxa"/>
          </w:tcPr>
          <w:p w14:paraId="2B25D28A" w14:textId="77777777" w:rsidR="003A34C2" w:rsidRDefault="003A34C2" w:rsidP="007C3864">
            <w:pPr>
              <w:pStyle w:val="TableParagraph"/>
              <w:ind w:left="87" w:right="78"/>
              <w:jc w:val="center"/>
              <w:rPr>
                <w:b/>
              </w:rPr>
            </w:pPr>
            <w:r>
              <w:rPr>
                <w:b/>
              </w:rPr>
              <w:t>3.SORU</w:t>
            </w:r>
          </w:p>
        </w:tc>
        <w:tc>
          <w:tcPr>
            <w:tcW w:w="996" w:type="dxa"/>
          </w:tcPr>
          <w:p w14:paraId="650AB499" w14:textId="77777777" w:rsidR="003A34C2" w:rsidRDefault="003A34C2" w:rsidP="007C3864">
            <w:pPr>
              <w:pStyle w:val="TableParagraph"/>
              <w:ind w:left="87" w:right="78"/>
              <w:jc w:val="center"/>
              <w:rPr>
                <w:b/>
              </w:rPr>
            </w:pPr>
            <w:r>
              <w:rPr>
                <w:b/>
              </w:rPr>
              <w:t>4.SORU</w:t>
            </w:r>
          </w:p>
        </w:tc>
        <w:tc>
          <w:tcPr>
            <w:tcW w:w="996" w:type="dxa"/>
          </w:tcPr>
          <w:p w14:paraId="66BF41D3" w14:textId="77777777" w:rsidR="003A34C2" w:rsidRDefault="003A34C2" w:rsidP="007C3864">
            <w:pPr>
              <w:pStyle w:val="TableParagraph"/>
              <w:ind w:left="87" w:right="77"/>
              <w:jc w:val="center"/>
              <w:rPr>
                <w:b/>
              </w:rPr>
            </w:pPr>
            <w:r>
              <w:rPr>
                <w:b/>
              </w:rPr>
              <w:t>5.SORU</w:t>
            </w:r>
          </w:p>
        </w:tc>
        <w:tc>
          <w:tcPr>
            <w:tcW w:w="996" w:type="dxa"/>
          </w:tcPr>
          <w:p w14:paraId="524D193D" w14:textId="77777777" w:rsidR="003A34C2" w:rsidRDefault="003A34C2" w:rsidP="007C3864">
            <w:pPr>
              <w:pStyle w:val="TableParagraph"/>
              <w:ind w:left="87" w:right="77"/>
              <w:jc w:val="center"/>
              <w:rPr>
                <w:b/>
              </w:rPr>
            </w:pPr>
            <w:r>
              <w:rPr>
                <w:b/>
              </w:rPr>
              <w:t>6.SORU</w:t>
            </w:r>
          </w:p>
        </w:tc>
        <w:tc>
          <w:tcPr>
            <w:tcW w:w="997" w:type="dxa"/>
          </w:tcPr>
          <w:p w14:paraId="72CE0DFA" w14:textId="77777777" w:rsidR="003A34C2" w:rsidRDefault="003A34C2" w:rsidP="007C3864">
            <w:pPr>
              <w:pStyle w:val="TableParagraph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7.SORU</w:t>
            </w:r>
          </w:p>
        </w:tc>
        <w:tc>
          <w:tcPr>
            <w:tcW w:w="996" w:type="dxa"/>
          </w:tcPr>
          <w:p w14:paraId="65FB2156" w14:textId="77777777" w:rsidR="003A34C2" w:rsidRDefault="003A34C2" w:rsidP="007C3864">
            <w:pPr>
              <w:pStyle w:val="TableParagraph"/>
              <w:ind w:left="87" w:right="78"/>
              <w:jc w:val="center"/>
              <w:rPr>
                <w:b/>
              </w:rPr>
            </w:pPr>
            <w:r>
              <w:rPr>
                <w:b/>
              </w:rPr>
              <w:t>8.SORU</w:t>
            </w:r>
          </w:p>
        </w:tc>
      </w:tr>
      <w:tr w:rsidR="003A34C2" w14:paraId="7D34FB8A" w14:textId="77777777" w:rsidTr="007C3864">
        <w:trPr>
          <w:trHeight w:val="438"/>
        </w:trPr>
        <w:tc>
          <w:tcPr>
            <w:tcW w:w="1474" w:type="dxa"/>
            <w:vMerge/>
            <w:tcBorders>
              <w:top w:val="nil"/>
            </w:tcBorders>
          </w:tcPr>
          <w:p w14:paraId="5F157CE2" w14:textId="77777777" w:rsidR="003A34C2" w:rsidRDefault="003A34C2" w:rsidP="007C3864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5664DE04" w14:textId="77777777" w:rsidR="003A34C2" w:rsidRDefault="003A34C2" w:rsidP="007C3864">
            <w:pPr>
              <w:pStyle w:val="TableParagraph"/>
              <w:ind w:left="87" w:right="76"/>
              <w:jc w:val="center"/>
            </w:pPr>
            <w:r>
              <w:t>10</w:t>
            </w:r>
          </w:p>
        </w:tc>
        <w:tc>
          <w:tcPr>
            <w:tcW w:w="997" w:type="dxa"/>
          </w:tcPr>
          <w:p w14:paraId="76A61937" w14:textId="77777777" w:rsidR="003A34C2" w:rsidRDefault="003A34C2" w:rsidP="007C3864">
            <w:pPr>
              <w:pStyle w:val="TableParagraph"/>
              <w:ind w:left="88" w:right="76"/>
              <w:jc w:val="center"/>
            </w:pPr>
            <w:r>
              <w:t>10</w:t>
            </w:r>
          </w:p>
        </w:tc>
        <w:tc>
          <w:tcPr>
            <w:tcW w:w="996" w:type="dxa"/>
          </w:tcPr>
          <w:p w14:paraId="5D22440C" w14:textId="77777777" w:rsidR="003A34C2" w:rsidRDefault="003A34C2" w:rsidP="007C3864">
            <w:pPr>
              <w:pStyle w:val="TableParagraph"/>
              <w:ind w:left="87" w:right="76"/>
              <w:jc w:val="center"/>
            </w:pPr>
            <w:r>
              <w:t>10</w:t>
            </w:r>
          </w:p>
        </w:tc>
        <w:tc>
          <w:tcPr>
            <w:tcW w:w="996" w:type="dxa"/>
          </w:tcPr>
          <w:p w14:paraId="06995DF3" w14:textId="77777777" w:rsidR="003A34C2" w:rsidRDefault="003A34C2" w:rsidP="007C3864">
            <w:pPr>
              <w:pStyle w:val="TableParagraph"/>
              <w:ind w:left="87" w:right="76"/>
              <w:jc w:val="center"/>
            </w:pPr>
            <w:r>
              <w:t>10</w:t>
            </w:r>
          </w:p>
        </w:tc>
        <w:tc>
          <w:tcPr>
            <w:tcW w:w="996" w:type="dxa"/>
          </w:tcPr>
          <w:p w14:paraId="44B5E1BC" w14:textId="77777777" w:rsidR="003A34C2" w:rsidRDefault="003A34C2" w:rsidP="007C3864">
            <w:pPr>
              <w:pStyle w:val="TableParagraph"/>
              <w:ind w:left="87" w:right="76"/>
              <w:jc w:val="center"/>
            </w:pPr>
            <w:r>
              <w:t>15</w:t>
            </w:r>
          </w:p>
        </w:tc>
        <w:tc>
          <w:tcPr>
            <w:tcW w:w="996" w:type="dxa"/>
          </w:tcPr>
          <w:p w14:paraId="10A1B474" w14:textId="77777777" w:rsidR="003A34C2" w:rsidRDefault="003A34C2" w:rsidP="007C3864">
            <w:pPr>
              <w:pStyle w:val="TableParagraph"/>
              <w:ind w:left="87" w:right="76"/>
              <w:jc w:val="center"/>
            </w:pPr>
            <w:r>
              <w:t>15</w:t>
            </w:r>
          </w:p>
        </w:tc>
        <w:tc>
          <w:tcPr>
            <w:tcW w:w="997" w:type="dxa"/>
          </w:tcPr>
          <w:p w14:paraId="269480BD" w14:textId="77777777" w:rsidR="003A34C2" w:rsidRDefault="003A34C2" w:rsidP="007C3864">
            <w:pPr>
              <w:pStyle w:val="TableParagraph"/>
              <w:ind w:left="88" w:right="78"/>
              <w:jc w:val="center"/>
            </w:pPr>
            <w:r>
              <w:t>15</w:t>
            </w:r>
          </w:p>
        </w:tc>
        <w:tc>
          <w:tcPr>
            <w:tcW w:w="996" w:type="dxa"/>
          </w:tcPr>
          <w:p w14:paraId="2A1B87C9" w14:textId="77777777" w:rsidR="003A34C2" w:rsidRDefault="003A34C2" w:rsidP="007C3864">
            <w:pPr>
              <w:pStyle w:val="TableParagraph"/>
              <w:ind w:left="87" w:right="76"/>
              <w:jc w:val="center"/>
            </w:pPr>
            <w:r>
              <w:t>15</w:t>
            </w:r>
          </w:p>
        </w:tc>
      </w:tr>
    </w:tbl>
    <w:p w14:paraId="74A2CEF2" w14:textId="77777777" w:rsidR="003A34C2" w:rsidRDefault="003A34C2" w:rsidP="003A34C2">
      <w:pPr>
        <w:pStyle w:val="GvdeMetni"/>
        <w:rPr>
          <w:rFonts w:ascii="Times New Roman"/>
          <w:sz w:val="20"/>
        </w:rPr>
      </w:pPr>
    </w:p>
    <w:p w14:paraId="24EA16D2" w14:textId="77777777" w:rsidR="003A34C2" w:rsidRDefault="003A34C2" w:rsidP="003A34C2">
      <w:pPr>
        <w:pStyle w:val="GvdeMetni"/>
        <w:spacing w:before="10"/>
        <w:rPr>
          <w:rFonts w:ascii="Times New Roman"/>
          <w:sz w:val="17"/>
        </w:rPr>
      </w:pPr>
    </w:p>
    <w:p w14:paraId="437A4856" w14:textId="77777777" w:rsidR="003A34C2" w:rsidRDefault="003A34C2" w:rsidP="003A34C2">
      <w:pPr>
        <w:spacing w:before="101"/>
        <w:ind w:left="536"/>
        <w:rPr>
          <w:b/>
        </w:rPr>
      </w:pPr>
      <w:r>
        <w:rPr>
          <w:b/>
        </w:rPr>
        <w:t>SORU</w:t>
      </w:r>
      <w:r>
        <w:rPr>
          <w:b/>
          <w:spacing w:val="-3"/>
        </w:rPr>
        <w:t xml:space="preserve"> </w:t>
      </w:r>
      <w:r>
        <w:rPr>
          <w:b/>
        </w:rPr>
        <w:t>1.</w:t>
      </w:r>
      <w:r>
        <w:rPr>
          <w:b/>
          <w:spacing w:val="-3"/>
        </w:rPr>
        <w:t xml:space="preserve"> </w:t>
      </w:r>
      <w:r>
        <w:rPr>
          <w:b/>
        </w:rPr>
        <w:t>Sera</w:t>
      </w:r>
      <w:r>
        <w:rPr>
          <w:b/>
          <w:spacing w:val="-3"/>
        </w:rPr>
        <w:t xml:space="preserve"> </w:t>
      </w:r>
      <w:r>
        <w:rPr>
          <w:b/>
        </w:rPr>
        <w:t>gazlarının</w:t>
      </w:r>
      <w:r>
        <w:rPr>
          <w:b/>
          <w:spacing w:val="-5"/>
        </w:rPr>
        <w:t xml:space="preserve"> </w:t>
      </w:r>
      <w:r>
        <w:rPr>
          <w:b/>
        </w:rPr>
        <w:t>artışına</w:t>
      </w:r>
      <w:r>
        <w:rPr>
          <w:b/>
          <w:spacing w:val="-3"/>
        </w:rPr>
        <w:t xml:space="preserve"> </w:t>
      </w:r>
      <w:r>
        <w:rPr>
          <w:b/>
        </w:rPr>
        <w:t>neden</w:t>
      </w:r>
      <w:r>
        <w:rPr>
          <w:b/>
          <w:spacing w:val="-3"/>
        </w:rPr>
        <w:t xml:space="preserve"> </w:t>
      </w:r>
      <w:r>
        <w:rPr>
          <w:b/>
        </w:rPr>
        <w:t>olan</w:t>
      </w:r>
      <w:r>
        <w:rPr>
          <w:b/>
          <w:spacing w:val="-3"/>
        </w:rPr>
        <w:t xml:space="preserve"> </w:t>
      </w:r>
      <w:r>
        <w:rPr>
          <w:b/>
        </w:rPr>
        <w:t>olaylar</w:t>
      </w:r>
      <w:r>
        <w:rPr>
          <w:b/>
          <w:spacing w:val="-2"/>
        </w:rPr>
        <w:t xml:space="preserve"> </w:t>
      </w:r>
      <w:r>
        <w:rPr>
          <w:b/>
        </w:rPr>
        <w:t>nelerdir?</w:t>
      </w:r>
    </w:p>
    <w:p w14:paraId="7A4B58B0" w14:textId="77777777" w:rsidR="003A34C2" w:rsidRDefault="003A34C2" w:rsidP="003A34C2">
      <w:pPr>
        <w:spacing w:line="288" w:lineRule="exact"/>
        <w:ind w:left="103"/>
      </w:pPr>
      <w:r>
        <w:rPr>
          <w:color w:val="FF0000"/>
        </w:rPr>
        <w:t>CEVAP:</w:t>
      </w:r>
    </w:p>
    <w:p w14:paraId="379655AB" w14:textId="77777777" w:rsidR="003A34C2" w:rsidRDefault="003A34C2" w:rsidP="003A34C2">
      <w:pPr>
        <w:pStyle w:val="GvdeMetni"/>
        <w:ind w:left="103"/>
      </w:pPr>
      <w:r>
        <w:rPr>
          <w:color w:val="FF0000"/>
        </w:rPr>
        <w:t>Fabrika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bacalarından,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araba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egzozlarından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her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çıkan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karbondioksit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gazı,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ormanların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yok</w:t>
      </w:r>
    </w:p>
    <w:p w14:paraId="1D61532C" w14:textId="77777777" w:rsidR="003A34C2" w:rsidRDefault="003A34C2" w:rsidP="003A34C2">
      <w:pPr>
        <w:pStyle w:val="GvdeMetni"/>
        <w:ind w:left="103" w:right="136"/>
      </w:pPr>
      <w:proofErr w:type="gramStart"/>
      <w:r>
        <w:rPr>
          <w:color w:val="FF0000"/>
        </w:rPr>
        <w:t>edilmesi</w:t>
      </w:r>
      <w:proofErr w:type="gramEnd"/>
      <w:r>
        <w:rPr>
          <w:color w:val="FF0000"/>
        </w:rPr>
        <w:t xml:space="preserve"> ve dolayısıyla oksijen üretimin azalması, kullanılan deodorant ve parfümler sera gazı</w:t>
      </w:r>
      <w:r>
        <w:rPr>
          <w:color w:val="FF0000"/>
          <w:spacing w:val="-58"/>
        </w:rPr>
        <w:t xml:space="preserve"> </w:t>
      </w:r>
      <w:r>
        <w:rPr>
          <w:color w:val="FF0000"/>
        </w:rPr>
        <w:t>etkisini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arttıran başlıca nedenler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arasında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gösterilebilir.</w:t>
      </w:r>
    </w:p>
    <w:p w14:paraId="4535E11C" w14:textId="365F1F95" w:rsidR="003A34C2" w:rsidRDefault="003A34C2" w:rsidP="003A34C2">
      <w:pPr>
        <w:pStyle w:val="GvdeMetni"/>
        <w:spacing w:before="7"/>
        <w:rPr>
          <w:b/>
          <w:sz w:val="16"/>
        </w:rPr>
      </w:pPr>
    </w:p>
    <w:p w14:paraId="765CFF27" w14:textId="77777777" w:rsidR="003A34C2" w:rsidRDefault="003A34C2" w:rsidP="003A34C2">
      <w:pPr>
        <w:pStyle w:val="GvdeMetni"/>
        <w:spacing w:before="8"/>
        <w:rPr>
          <w:b/>
          <w:sz w:val="20"/>
        </w:rPr>
      </w:pPr>
    </w:p>
    <w:p w14:paraId="68B58243" w14:textId="77777777" w:rsidR="003A34C2" w:rsidRDefault="003A34C2" w:rsidP="003A34C2">
      <w:pPr>
        <w:ind w:left="536"/>
        <w:rPr>
          <w:b/>
        </w:rPr>
      </w:pPr>
      <w:r>
        <w:rPr>
          <w:b/>
        </w:rPr>
        <w:t>SORU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r>
        <w:rPr>
          <w:b/>
        </w:rPr>
        <w:t>Sera</w:t>
      </w:r>
      <w:r>
        <w:rPr>
          <w:b/>
          <w:spacing w:val="-2"/>
        </w:rPr>
        <w:t xml:space="preserve"> </w:t>
      </w:r>
      <w:r>
        <w:rPr>
          <w:b/>
        </w:rPr>
        <w:t>etkisi</w:t>
      </w:r>
      <w:r>
        <w:rPr>
          <w:b/>
          <w:spacing w:val="-3"/>
        </w:rPr>
        <w:t xml:space="preserve"> </w:t>
      </w:r>
      <w:r>
        <w:rPr>
          <w:b/>
        </w:rPr>
        <w:t>nasıl</w:t>
      </w:r>
      <w:r>
        <w:rPr>
          <w:b/>
          <w:spacing w:val="-4"/>
        </w:rPr>
        <w:t xml:space="preserve"> </w:t>
      </w:r>
      <w:r>
        <w:rPr>
          <w:b/>
        </w:rPr>
        <w:t>küresel</w:t>
      </w:r>
      <w:r>
        <w:rPr>
          <w:b/>
          <w:spacing w:val="-4"/>
        </w:rPr>
        <w:t xml:space="preserve"> </w:t>
      </w:r>
      <w:r>
        <w:rPr>
          <w:b/>
        </w:rPr>
        <w:t>ısınmaya</w:t>
      </w:r>
      <w:r>
        <w:rPr>
          <w:b/>
          <w:spacing w:val="-1"/>
        </w:rPr>
        <w:t xml:space="preserve"> </w:t>
      </w:r>
      <w:r>
        <w:rPr>
          <w:b/>
        </w:rPr>
        <w:t>sebep</w:t>
      </w:r>
      <w:r>
        <w:rPr>
          <w:b/>
          <w:spacing w:val="-3"/>
        </w:rPr>
        <w:t xml:space="preserve"> </w:t>
      </w:r>
      <w:r>
        <w:rPr>
          <w:b/>
        </w:rPr>
        <w:t>olur?</w:t>
      </w:r>
    </w:p>
    <w:p w14:paraId="30A05933" w14:textId="77777777" w:rsidR="003A34C2" w:rsidRDefault="003A34C2" w:rsidP="003A34C2">
      <w:pPr>
        <w:spacing w:line="291" w:lineRule="exact"/>
        <w:ind w:left="103"/>
      </w:pPr>
      <w:r>
        <w:rPr>
          <w:color w:val="FF0000"/>
        </w:rPr>
        <w:t>CEVAP:</w:t>
      </w:r>
    </w:p>
    <w:p w14:paraId="128ABA32" w14:textId="77777777" w:rsidR="003A34C2" w:rsidRDefault="003A34C2" w:rsidP="003A34C2">
      <w:pPr>
        <w:pStyle w:val="GvdeMetni"/>
        <w:ind w:left="103" w:right="121"/>
      </w:pPr>
      <w:r>
        <w:rPr>
          <w:color w:val="FF0000"/>
        </w:rPr>
        <w:t>Ne kadar fazla sera gazı atmosferi doldurursa o kadar fazla ısı hapsedilmektedir. Bu gazların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düzeyleri dünyanın fotosentez gibi doğal süreçler yoluyla başa çıkabileceğinden daha yüksek</w:t>
      </w:r>
      <w:r>
        <w:rPr>
          <w:color w:val="FF0000"/>
          <w:spacing w:val="-58"/>
        </w:rPr>
        <w:t xml:space="preserve"> </w:t>
      </w:r>
      <w:r>
        <w:rPr>
          <w:color w:val="FF0000"/>
        </w:rPr>
        <w:t>bir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düzeye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ulaşırsa,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güvenli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seviyeden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daha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fazla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ısı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tutarak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iklim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değişikliğine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neden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olurlar.</w:t>
      </w:r>
    </w:p>
    <w:p w14:paraId="6F15BA45" w14:textId="77777777" w:rsidR="003A34C2" w:rsidRDefault="003A34C2" w:rsidP="003A34C2">
      <w:pPr>
        <w:pStyle w:val="GvdeMetni"/>
        <w:ind w:left="103"/>
      </w:pPr>
      <w:r>
        <w:rPr>
          <w:color w:val="FF0000"/>
        </w:rPr>
        <w:t>Sera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gazı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etkisi,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normalde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gezegeni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uygun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sıcaklıkta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tutan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bir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olgudur,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ancak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insan</w:t>
      </w:r>
    </w:p>
    <w:p w14:paraId="2F97EC6B" w14:textId="77777777" w:rsidR="003A34C2" w:rsidRDefault="003A34C2" w:rsidP="003A34C2">
      <w:pPr>
        <w:pStyle w:val="GvdeMetni"/>
        <w:spacing w:before="1"/>
        <w:ind w:left="103" w:right="165"/>
      </w:pPr>
      <w:proofErr w:type="gramStart"/>
      <w:r>
        <w:rPr>
          <w:color w:val="FF0000"/>
        </w:rPr>
        <w:t>faaliyetleri</w:t>
      </w:r>
      <w:proofErr w:type="gramEnd"/>
      <w:r>
        <w:rPr>
          <w:color w:val="FF0000"/>
        </w:rPr>
        <w:t xml:space="preserve"> atmosferdeki sera gazlarının miktarını arttırmaktadır, bu da sera gazı etkisini daha</w:t>
      </w:r>
      <w:r>
        <w:rPr>
          <w:color w:val="FF0000"/>
          <w:spacing w:val="-58"/>
        </w:rPr>
        <w:t xml:space="preserve"> </w:t>
      </w:r>
      <w:r>
        <w:rPr>
          <w:color w:val="FF0000"/>
        </w:rPr>
        <w:t>güçlü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hale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getirir,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yeryüzünün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sıcaklığını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arttırır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iklimler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değişir.</w:t>
      </w:r>
    </w:p>
    <w:p w14:paraId="1653315D" w14:textId="6D9CBA34" w:rsidR="003A34C2" w:rsidRDefault="003A34C2" w:rsidP="003A34C2">
      <w:pPr>
        <w:pStyle w:val="GvdeMetni"/>
        <w:spacing w:before="8"/>
        <w:rPr>
          <w:b/>
          <w:sz w:val="16"/>
        </w:rPr>
      </w:pPr>
    </w:p>
    <w:p w14:paraId="10997B47" w14:textId="77777777" w:rsidR="003A34C2" w:rsidRDefault="003A34C2" w:rsidP="003A34C2">
      <w:pPr>
        <w:pStyle w:val="GvdeMetni"/>
        <w:rPr>
          <w:b/>
          <w:sz w:val="20"/>
        </w:rPr>
      </w:pPr>
    </w:p>
    <w:p w14:paraId="6B1B1900" w14:textId="77777777" w:rsidR="003A34C2" w:rsidRDefault="003A34C2" w:rsidP="003A34C2">
      <w:pPr>
        <w:pStyle w:val="GvdeMetni"/>
        <w:spacing w:before="8"/>
        <w:rPr>
          <w:b/>
          <w:sz w:val="20"/>
        </w:rPr>
      </w:pPr>
    </w:p>
    <w:p w14:paraId="099AF669" w14:textId="77777777" w:rsidR="003A34C2" w:rsidRDefault="003A34C2" w:rsidP="003A34C2">
      <w:pPr>
        <w:ind w:left="536"/>
        <w:rPr>
          <w:b/>
        </w:rPr>
      </w:pPr>
      <w:r>
        <w:rPr>
          <w:b/>
        </w:rPr>
        <w:t>SORU</w:t>
      </w:r>
      <w:r>
        <w:rPr>
          <w:b/>
          <w:spacing w:val="-3"/>
        </w:rPr>
        <w:t xml:space="preserve"> </w:t>
      </w:r>
      <w:r>
        <w:rPr>
          <w:b/>
        </w:rPr>
        <w:t>3.</w:t>
      </w:r>
      <w:r>
        <w:rPr>
          <w:b/>
          <w:spacing w:val="-3"/>
        </w:rPr>
        <w:t xml:space="preserve"> </w:t>
      </w:r>
      <w:r>
        <w:rPr>
          <w:b/>
        </w:rPr>
        <w:t>Küresel</w:t>
      </w:r>
      <w:r>
        <w:rPr>
          <w:b/>
          <w:spacing w:val="-5"/>
        </w:rPr>
        <w:t xml:space="preserve"> </w:t>
      </w:r>
      <w:r>
        <w:rPr>
          <w:b/>
        </w:rPr>
        <w:t>ısınma</w:t>
      </w:r>
      <w:r>
        <w:rPr>
          <w:b/>
          <w:spacing w:val="-5"/>
        </w:rPr>
        <w:t xml:space="preserve"> </w:t>
      </w:r>
      <w:r>
        <w:rPr>
          <w:b/>
        </w:rPr>
        <w:t>nasıl</w:t>
      </w:r>
      <w:r>
        <w:rPr>
          <w:b/>
          <w:spacing w:val="-5"/>
        </w:rPr>
        <w:t xml:space="preserve"> </w:t>
      </w:r>
      <w:r>
        <w:rPr>
          <w:b/>
        </w:rPr>
        <w:t>iklimin</w:t>
      </w:r>
      <w:r>
        <w:rPr>
          <w:b/>
          <w:spacing w:val="-3"/>
        </w:rPr>
        <w:t xml:space="preserve"> </w:t>
      </w:r>
      <w:r>
        <w:rPr>
          <w:b/>
        </w:rPr>
        <w:t>değişmesine</w:t>
      </w:r>
      <w:r>
        <w:rPr>
          <w:b/>
          <w:spacing w:val="-3"/>
        </w:rPr>
        <w:t xml:space="preserve"> </w:t>
      </w:r>
      <w:r>
        <w:rPr>
          <w:b/>
        </w:rPr>
        <w:t>neden</w:t>
      </w:r>
      <w:r>
        <w:rPr>
          <w:b/>
          <w:spacing w:val="-3"/>
        </w:rPr>
        <w:t xml:space="preserve"> </w:t>
      </w:r>
      <w:r>
        <w:rPr>
          <w:b/>
        </w:rPr>
        <w:t>olur?</w:t>
      </w:r>
      <w:r>
        <w:rPr>
          <w:b/>
          <w:spacing w:val="-6"/>
        </w:rPr>
        <w:t xml:space="preserve"> </w:t>
      </w:r>
      <w:r>
        <w:rPr>
          <w:b/>
        </w:rPr>
        <w:t>Açıklayınız.</w:t>
      </w:r>
    </w:p>
    <w:p w14:paraId="759B6778" w14:textId="77777777" w:rsidR="003A34C2" w:rsidRDefault="003A34C2" w:rsidP="003A34C2">
      <w:pPr>
        <w:spacing w:line="288" w:lineRule="exact"/>
        <w:ind w:left="103"/>
      </w:pPr>
      <w:r>
        <w:rPr>
          <w:color w:val="FF0000"/>
        </w:rPr>
        <w:t>CEVAP:</w:t>
      </w:r>
    </w:p>
    <w:p w14:paraId="65DD6931" w14:textId="77777777" w:rsidR="003A34C2" w:rsidRDefault="003A34C2" w:rsidP="003A34C2">
      <w:pPr>
        <w:pStyle w:val="GvdeMetni"/>
        <w:ind w:left="103" w:right="555"/>
      </w:pPr>
      <w:r>
        <w:rPr>
          <w:color w:val="FF0000"/>
        </w:rPr>
        <w:t>Küresel ısınma sebebiyle buzullar eriyor, deniz seviyesi yükseliyor, yeryüzünde büyük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miktarlarda su kütleleri buharlaşıp atmosfere karışıyor ve sıcaklık-basınç farkından dolayı</w:t>
      </w:r>
      <w:r>
        <w:rPr>
          <w:color w:val="FF0000"/>
          <w:spacing w:val="-58"/>
        </w:rPr>
        <w:t xml:space="preserve"> </w:t>
      </w:r>
      <w:r>
        <w:rPr>
          <w:color w:val="FF0000"/>
        </w:rPr>
        <w:t>şiddetli rüzgarlar meydana geliyor. Bu da şiddetli yağmurları, fırtınaları ve tsunamileri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beraberinde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getiriyor.</w:t>
      </w:r>
    </w:p>
    <w:p w14:paraId="29FF95A4" w14:textId="770428BA" w:rsidR="003A34C2" w:rsidRPr="003A34C2" w:rsidRDefault="003A34C2" w:rsidP="003A34C2">
      <w:pPr>
        <w:pStyle w:val="GvdeMetni"/>
        <w:spacing w:before="8"/>
        <w:rPr>
          <w:b/>
          <w:sz w:val="16"/>
        </w:rPr>
      </w:pPr>
    </w:p>
    <w:p w14:paraId="4D1C8247" w14:textId="77777777" w:rsidR="003A34C2" w:rsidRDefault="003A34C2" w:rsidP="003A34C2">
      <w:pPr>
        <w:pStyle w:val="GvdeMetni"/>
        <w:spacing w:before="5"/>
        <w:rPr>
          <w:b/>
          <w:sz w:val="20"/>
        </w:rPr>
      </w:pPr>
    </w:p>
    <w:p w14:paraId="59BEC57E" w14:textId="77777777" w:rsidR="003A34C2" w:rsidRDefault="003A34C2" w:rsidP="003A34C2">
      <w:pPr>
        <w:spacing w:after="4"/>
        <w:ind w:left="536"/>
        <w:rPr>
          <w:b/>
        </w:rPr>
      </w:pPr>
      <w:r>
        <w:rPr>
          <w:b/>
        </w:rPr>
        <w:t>SORU</w:t>
      </w:r>
      <w:r>
        <w:rPr>
          <w:b/>
          <w:spacing w:val="-4"/>
        </w:rPr>
        <w:t xml:space="preserve"> </w:t>
      </w:r>
      <w:r>
        <w:rPr>
          <w:b/>
        </w:rPr>
        <w:t>4.</w:t>
      </w:r>
      <w:r>
        <w:rPr>
          <w:b/>
          <w:spacing w:val="-3"/>
        </w:rPr>
        <w:t xml:space="preserve"> </w:t>
      </w:r>
      <w:r>
        <w:rPr>
          <w:b/>
        </w:rPr>
        <w:t>Küresel</w:t>
      </w:r>
      <w:r>
        <w:rPr>
          <w:b/>
          <w:spacing w:val="-5"/>
        </w:rPr>
        <w:t xml:space="preserve"> </w:t>
      </w:r>
      <w:r>
        <w:rPr>
          <w:b/>
        </w:rPr>
        <w:t>iklim</w:t>
      </w:r>
      <w:r>
        <w:rPr>
          <w:b/>
          <w:spacing w:val="-5"/>
        </w:rPr>
        <w:t xml:space="preserve"> </w:t>
      </w:r>
      <w:r>
        <w:rPr>
          <w:b/>
        </w:rPr>
        <w:t>değişikliğinin</w:t>
      </w:r>
      <w:r>
        <w:rPr>
          <w:b/>
          <w:spacing w:val="-3"/>
        </w:rPr>
        <w:t xml:space="preserve"> </w:t>
      </w:r>
      <w:r>
        <w:rPr>
          <w:b/>
        </w:rPr>
        <w:t>etkilerine</w:t>
      </w:r>
      <w:r>
        <w:rPr>
          <w:b/>
          <w:spacing w:val="-6"/>
        </w:rPr>
        <w:t xml:space="preserve"> </w:t>
      </w:r>
      <w:r>
        <w:rPr>
          <w:b/>
        </w:rPr>
        <w:t>örnekler</w:t>
      </w:r>
      <w:r>
        <w:rPr>
          <w:b/>
          <w:spacing w:val="-4"/>
        </w:rPr>
        <w:t xml:space="preserve"> </w:t>
      </w:r>
      <w:r>
        <w:rPr>
          <w:b/>
        </w:rPr>
        <w:t>veriniz.</w:t>
      </w:r>
    </w:p>
    <w:p w14:paraId="67484A57" w14:textId="77777777" w:rsidR="003A34C2" w:rsidRDefault="003A34C2" w:rsidP="003A34C2">
      <w:pPr>
        <w:spacing w:line="288" w:lineRule="exact"/>
        <w:ind w:left="103"/>
      </w:pPr>
      <w:r>
        <w:rPr>
          <w:color w:val="FF0000"/>
        </w:rPr>
        <w:t>CEVAP:</w:t>
      </w:r>
    </w:p>
    <w:p w14:paraId="5B58E4D7" w14:textId="77777777" w:rsidR="003A34C2" w:rsidRDefault="003A34C2" w:rsidP="003A34C2">
      <w:pPr>
        <w:pStyle w:val="GvdeMetni"/>
        <w:numPr>
          <w:ilvl w:val="0"/>
          <w:numId w:val="10"/>
        </w:numPr>
        <w:tabs>
          <w:tab w:val="left" w:pos="823"/>
          <w:tab w:val="left" w:pos="824"/>
        </w:tabs>
        <w:ind w:hanging="361"/>
      </w:pPr>
      <w:r>
        <w:rPr>
          <w:color w:val="FF0000"/>
        </w:rPr>
        <w:t>Hava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sıcaklıklarının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artışı,</w:t>
      </w:r>
    </w:p>
    <w:p w14:paraId="7C4FE1E5" w14:textId="77777777" w:rsidR="003A34C2" w:rsidRDefault="003A34C2" w:rsidP="003A34C2">
      <w:pPr>
        <w:pStyle w:val="GvdeMetni"/>
        <w:numPr>
          <w:ilvl w:val="0"/>
          <w:numId w:val="10"/>
        </w:numPr>
        <w:tabs>
          <w:tab w:val="left" w:pos="823"/>
          <w:tab w:val="left" w:pos="824"/>
        </w:tabs>
        <w:ind w:hanging="361"/>
      </w:pPr>
      <w:r>
        <w:rPr>
          <w:color w:val="FF0000"/>
        </w:rPr>
        <w:t>Karbondioksit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oranının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yükselmesi,</w:t>
      </w:r>
    </w:p>
    <w:p w14:paraId="1F9A0D92" w14:textId="77777777" w:rsidR="003A34C2" w:rsidRDefault="003A34C2" w:rsidP="003A34C2">
      <w:pPr>
        <w:pStyle w:val="GvdeMetni"/>
        <w:numPr>
          <w:ilvl w:val="0"/>
          <w:numId w:val="10"/>
        </w:numPr>
        <w:tabs>
          <w:tab w:val="left" w:pos="823"/>
          <w:tab w:val="left" w:pos="824"/>
        </w:tabs>
        <w:spacing w:before="1" w:line="292" w:lineRule="exact"/>
        <w:ind w:hanging="361"/>
      </w:pPr>
      <w:r>
        <w:rPr>
          <w:color w:val="FF0000"/>
        </w:rPr>
        <w:t>Buzulların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erimesi,</w:t>
      </w:r>
    </w:p>
    <w:p w14:paraId="74076BC8" w14:textId="77777777" w:rsidR="003A34C2" w:rsidRDefault="003A34C2" w:rsidP="003A34C2">
      <w:pPr>
        <w:pStyle w:val="GvdeMetni"/>
        <w:numPr>
          <w:ilvl w:val="0"/>
          <w:numId w:val="10"/>
        </w:numPr>
        <w:tabs>
          <w:tab w:val="left" w:pos="823"/>
          <w:tab w:val="left" w:pos="824"/>
        </w:tabs>
        <w:spacing w:line="292" w:lineRule="exact"/>
        <w:ind w:hanging="361"/>
      </w:pPr>
      <w:r>
        <w:rPr>
          <w:color w:val="FF0000"/>
        </w:rPr>
        <w:t>Fırtınaların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artması,</w:t>
      </w:r>
    </w:p>
    <w:p w14:paraId="5BBEDE60" w14:textId="77777777" w:rsidR="003A34C2" w:rsidRDefault="003A34C2" w:rsidP="003A34C2">
      <w:pPr>
        <w:pStyle w:val="GvdeMetni"/>
        <w:numPr>
          <w:ilvl w:val="0"/>
          <w:numId w:val="10"/>
        </w:numPr>
        <w:tabs>
          <w:tab w:val="left" w:pos="823"/>
          <w:tab w:val="left" w:pos="824"/>
        </w:tabs>
        <w:ind w:hanging="361"/>
      </w:pPr>
      <w:r>
        <w:rPr>
          <w:color w:val="FF0000"/>
        </w:rPr>
        <w:t>Kuraklık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çölleşmenin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artışı</w:t>
      </w:r>
    </w:p>
    <w:p w14:paraId="06AB5B9A" w14:textId="2C021765" w:rsidR="003A34C2" w:rsidRDefault="003A34C2" w:rsidP="003A34C2">
      <w:pPr>
        <w:pStyle w:val="GvdeMetni"/>
        <w:ind w:left="423"/>
        <w:rPr>
          <w:sz w:val="20"/>
        </w:rPr>
      </w:pPr>
    </w:p>
    <w:p w14:paraId="76E5DAD7" w14:textId="77777777" w:rsidR="003A34C2" w:rsidRDefault="003A34C2" w:rsidP="003A34C2">
      <w:pPr>
        <w:rPr>
          <w:sz w:val="20"/>
        </w:rPr>
        <w:sectPr w:rsidR="003A34C2" w:rsidSect="003A34C2">
          <w:pgSz w:w="11910" w:h="16840"/>
          <w:pgMar w:top="960" w:right="880" w:bottom="280" w:left="880" w:header="708" w:footer="708" w:gutter="0"/>
          <w:cols w:space="708"/>
        </w:sectPr>
      </w:pPr>
    </w:p>
    <w:p w14:paraId="6B095746" w14:textId="77777777" w:rsidR="003A34C2" w:rsidRDefault="003A34C2" w:rsidP="003A34C2">
      <w:pPr>
        <w:spacing w:before="76"/>
        <w:ind w:left="536" w:right="526"/>
        <w:rPr>
          <w:b/>
        </w:rPr>
      </w:pPr>
      <w:r>
        <w:rPr>
          <w:b/>
        </w:rPr>
        <w:lastRenderedPageBreak/>
        <w:t>SORU 5. Küresel iklim değişikliğinin doğrudan ya da dolaylı olarak neden olduğu afetler</w:t>
      </w:r>
      <w:r>
        <w:rPr>
          <w:b/>
          <w:spacing w:val="-58"/>
        </w:rPr>
        <w:t xml:space="preserve"> </w:t>
      </w:r>
      <w:r>
        <w:rPr>
          <w:b/>
        </w:rPr>
        <w:t>nelerdir?</w:t>
      </w:r>
    </w:p>
    <w:p w14:paraId="0A6A4B7A" w14:textId="77777777" w:rsidR="003A34C2" w:rsidRDefault="003A34C2" w:rsidP="003A34C2">
      <w:pPr>
        <w:spacing w:line="288" w:lineRule="exact"/>
        <w:ind w:left="103"/>
      </w:pPr>
      <w:r>
        <w:rPr>
          <w:color w:val="FF0000"/>
        </w:rPr>
        <w:t>CEVAP:</w:t>
      </w:r>
    </w:p>
    <w:p w14:paraId="2ADE4609" w14:textId="77777777" w:rsidR="003A34C2" w:rsidRDefault="003A34C2" w:rsidP="003A34C2">
      <w:pPr>
        <w:pStyle w:val="GvdeMetni"/>
        <w:numPr>
          <w:ilvl w:val="0"/>
          <w:numId w:val="9"/>
        </w:numPr>
        <w:tabs>
          <w:tab w:val="left" w:pos="823"/>
          <w:tab w:val="left" w:pos="824"/>
        </w:tabs>
        <w:ind w:right="687"/>
      </w:pPr>
      <w:r>
        <w:rPr>
          <w:color w:val="FF0000"/>
        </w:rPr>
        <w:t>Küresel ısınma ve iklim değişikliği sel, kuraklık, fırtına, siklon ve tayfunlara sebep</w:t>
      </w:r>
      <w:r>
        <w:rPr>
          <w:color w:val="FF0000"/>
          <w:spacing w:val="-58"/>
        </w:rPr>
        <w:t xml:space="preserve"> </w:t>
      </w:r>
      <w:r>
        <w:rPr>
          <w:color w:val="FF0000"/>
        </w:rPr>
        <w:t xml:space="preserve">olarak </w:t>
      </w:r>
      <w:proofErr w:type="spellStart"/>
      <w:r>
        <w:rPr>
          <w:color w:val="FF0000"/>
        </w:rPr>
        <w:t>varolan</w:t>
      </w:r>
      <w:proofErr w:type="spellEnd"/>
      <w:r>
        <w:rPr>
          <w:color w:val="FF0000"/>
        </w:rPr>
        <w:t xml:space="preserve"> hastalıkların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çok daha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geniş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alanlarda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yaşanmasına ve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bu</w:t>
      </w:r>
    </w:p>
    <w:p w14:paraId="2C31A262" w14:textId="77777777" w:rsidR="003A34C2" w:rsidRDefault="003A34C2" w:rsidP="003A34C2">
      <w:pPr>
        <w:pStyle w:val="GvdeMetni"/>
        <w:ind w:left="823"/>
      </w:pPr>
      <w:proofErr w:type="gramStart"/>
      <w:r>
        <w:rPr>
          <w:color w:val="FF0000"/>
        </w:rPr>
        <w:t>hastalıklardan</w:t>
      </w:r>
      <w:proofErr w:type="gramEnd"/>
      <w:r>
        <w:rPr>
          <w:color w:val="FF0000"/>
          <w:spacing w:val="-3"/>
        </w:rPr>
        <w:t xml:space="preserve"> </w:t>
      </w:r>
      <w:r>
        <w:rPr>
          <w:color w:val="FF0000"/>
        </w:rPr>
        <w:t>çok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daha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fazla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insanın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etkilenmesine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yol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açmaktadır.</w:t>
      </w:r>
    </w:p>
    <w:p w14:paraId="072F5EA6" w14:textId="77777777" w:rsidR="003A34C2" w:rsidRDefault="003A34C2" w:rsidP="003A34C2">
      <w:pPr>
        <w:pStyle w:val="GvdeMetni"/>
        <w:numPr>
          <w:ilvl w:val="0"/>
          <w:numId w:val="9"/>
        </w:numPr>
        <w:tabs>
          <w:tab w:val="left" w:pos="823"/>
          <w:tab w:val="left" w:pos="824"/>
        </w:tabs>
        <w:spacing w:line="292" w:lineRule="exact"/>
        <w:ind w:hanging="361"/>
      </w:pPr>
      <w:r>
        <w:rPr>
          <w:color w:val="FF0000"/>
        </w:rPr>
        <w:t>Deniz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seviyesinin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yükselmesi,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artan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sıcaklıklar,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okyanus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asitlenmesi,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buzulların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geri</w:t>
      </w:r>
    </w:p>
    <w:p w14:paraId="3F4EC000" w14:textId="77777777" w:rsidR="003A34C2" w:rsidRDefault="003A34C2" w:rsidP="003A34C2">
      <w:pPr>
        <w:pStyle w:val="GvdeMetni"/>
        <w:ind w:left="823" w:right="171"/>
      </w:pPr>
      <w:proofErr w:type="gramStart"/>
      <w:r>
        <w:rPr>
          <w:color w:val="FF0000"/>
        </w:rPr>
        <w:t>çekilmesi</w:t>
      </w:r>
      <w:proofErr w:type="gramEnd"/>
      <w:r>
        <w:rPr>
          <w:color w:val="FF0000"/>
        </w:rPr>
        <w:t>, tuzlanma, toprak ve orman bozulması, biyolojik çeşitlilik kaybı, çölleşme ve</w:t>
      </w:r>
      <w:r>
        <w:rPr>
          <w:color w:val="FF0000"/>
          <w:spacing w:val="-58"/>
        </w:rPr>
        <w:t xml:space="preserve"> </w:t>
      </w:r>
      <w:r>
        <w:rPr>
          <w:color w:val="FF0000"/>
        </w:rPr>
        <w:t>aşırı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hava olayları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gibi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durumları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etkilemektedir.</w:t>
      </w:r>
    </w:p>
    <w:p w14:paraId="60660B4B" w14:textId="38575BD2" w:rsidR="003A34C2" w:rsidRDefault="003A34C2" w:rsidP="003A34C2">
      <w:pPr>
        <w:pStyle w:val="GvdeMetni"/>
        <w:spacing w:before="5"/>
        <w:rPr>
          <w:b/>
          <w:sz w:val="13"/>
        </w:rPr>
      </w:pPr>
    </w:p>
    <w:p w14:paraId="45CC279E" w14:textId="77777777" w:rsidR="003A34C2" w:rsidRDefault="003A34C2" w:rsidP="003A34C2">
      <w:pPr>
        <w:pStyle w:val="GvdeMetni"/>
        <w:rPr>
          <w:b/>
          <w:sz w:val="20"/>
        </w:rPr>
      </w:pPr>
    </w:p>
    <w:p w14:paraId="644E297A" w14:textId="77777777" w:rsidR="003A34C2" w:rsidRDefault="003A34C2" w:rsidP="003A34C2">
      <w:pPr>
        <w:pStyle w:val="GvdeMetni"/>
        <w:rPr>
          <w:b/>
          <w:sz w:val="21"/>
        </w:rPr>
      </w:pPr>
    </w:p>
    <w:p w14:paraId="259A0D01" w14:textId="77777777" w:rsidR="003A34C2" w:rsidRDefault="003A34C2" w:rsidP="003A34C2">
      <w:pPr>
        <w:ind w:left="536"/>
        <w:rPr>
          <w:b/>
        </w:rPr>
      </w:pPr>
      <w:r>
        <w:rPr>
          <w:b/>
        </w:rPr>
        <w:t>SORU</w:t>
      </w:r>
      <w:r>
        <w:rPr>
          <w:b/>
          <w:spacing w:val="-4"/>
        </w:rPr>
        <w:t xml:space="preserve"> </w:t>
      </w:r>
      <w:r>
        <w:rPr>
          <w:b/>
        </w:rPr>
        <w:t>6.</w:t>
      </w:r>
      <w:r>
        <w:rPr>
          <w:b/>
          <w:spacing w:val="-3"/>
        </w:rPr>
        <w:t xml:space="preserve"> </w:t>
      </w:r>
      <w:r>
        <w:rPr>
          <w:b/>
        </w:rPr>
        <w:t>İklim</w:t>
      </w:r>
      <w:r>
        <w:rPr>
          <w:b/>
          <w:spacing w:val="-5"/>
        </w:rPr>
        <w:t xml:space="preserve"> </w:t>
      </w:r>
      <w:r>
        <w:rPr>
          <w:b/>
        </w:rPr>
        <w:t>değişikliğinin</w:t>
      </w:r>
      <w:r>
        <w:rPr>
          <w:b/>
          <w:spacing w:val="-3"/>
        </w:rPr>
        <w:t xml:space="preserve"> </w:t>
      </w:r>
      <w:r>
        <w:rPr>
          <w:b/>
        </w:rPr>
        <w:t>Türkiye’deki</w:t>
      </w:r>
      <w:r>
        <w:rPr>
          <w:b/>
          <w:spacing w:val="-5"/>
        </w:rPr>
        <w:t xml:space="preserve"> </w:t>
      </w:r>
      <w:r>
        <w:rPr>
          <w:b/>
        </w:rPr>
        <w:t>etkilerini</w:t>
      </w:r>
      <w:r>
        <w:rPr>
          <w:b/>
          <w:spacing w:val="-6"/>
        </w:rPr>
        <w:t xml:space="preserve"> </w:t>
      </w:r>
      <w:r>
        <w:rPr>
          <w:b/>
        </w:rPr>
        <w:t>azaltmaya</w:t>
      </w:r>
      <w:r>
        <w:rPr>
          <w:b/>
          <w:spacing w:val="-3"/>
        </w:rPr>
        <w:t xml:space="preserve"> </w:t>
      </w:r>
      <w:r>
        <w:rPr>
          <w:b/>
        </w:rPr>
        <w:t>yönelik</w:t>
      </w:r>
      <w:r>
        <w:rPr>
          <w:b/>
          <w:spacing w:val="-5"/>
        </w:rPr>
        <w:t xml:space="preserve"> </w:t>
      </w:r>
      <w:r>
        <w:rPr>
          <w:b/>
        </w:rPr>
        <w:t>önlemler</w:t>
      </w:r>
      <w:r>
        <w:rPr>
          <w:b/>
          <w:spacing w:val="-1"/>
        </w:rPr>
        <w:t xml:space="preserve"> </w:t>
      </w:r>
      <w:r>
        <w:rPr>
          <w:b/>
        </w:rPr>
        <w:t>nelerdir?</w:t>
      </w:r>
    </w:p>
    <w:p w14:paraId="4F4F615E" w14:textId="77777777" w:rsidR="003A34C2" w:rsidRDefault="003A34C2" w:rsidP="003A34C2">
      <w:pPr>
        <w:spacing w:line="289" w:lineRule="exact"/>
        <w:ind w:left="103"/>
      </w:pPr>
      <w:r>
        <w:rPr>
          <w:color w:val="FF0000"/>
        </w:rPr>
        <w:t>CEVAP:</w:t>
      </w:r>
    </w:p>
    <w:p w14:paraId="33572D23" w14:textId="77777777" w:rsidR="003A34C2" w:rsidRDefault="003A34C2" w:rsidP="003A34C2">
      <w:pPr>
        <w:pStyle w:val="GvdeMetni"/>
        <w:numPr>
          <w:ilvl w:val="0"/>
          <w:numId w:val="8"/>
        </w:numPr>
        <w:tabs>
          <w:tab w:val="left" w:pos="823"/>
          <w:tab w:val="left" w:pos="824"/>
        </w:tabs>
        <w:ind w:hanging="361"/>
      </w:pPr>
      <w:r>
        <w:rPr>
          <w:color w:val="FF0000"/>
        </w:rPr>
        <w:t>İklim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Değişikliği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Başkanlığı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kuruldu.</w:t>
      </w:r>
    </w:p>
    <w:p w14:paraId="326B7753" w14:textId="77777777" w:rsidR="003A34C2" w:rsidRDefault="003A34C2" w:rsidP="003A34C2">
      <w:pPr>
        <w:pStyle w:val="GvdeMetni"/>
        <w:numPr>
          <w:ilvl w:val="0"/>
          <w:numId w:val="8"/>
        </w:numPr>
        <w:tabs>
          <w:tab w:val="left" w:pos="823"/>
          <w:tab w:val="left" w:pos="824"/>
        </w:tabs>
        <w:ind w:hanging="361"/>
      </w:pPr>
      <w:r>
        <w:rPr>
          <w:color w:val="FF0000"/>
        </w:rPr>
        <w:t>Konya'da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İklim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Şurası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toplandı.</w:t>
      </w:r>
    </w:p>
    <w:p w14:paraId="5FCD7C4C" w14:textId="77777777" w:rsidR="003A34C2" w:rsidRDefault="003A34C2" w:rsidP="003A34C2">
      <w:pPr>
        <w:pStyle w:val="GvdeMetni"/>
        <w:numPr>
          <w:ilvl w:val="0"/>
          <w:numId w:val="8"/>
        </w:numPr>
        <w:tabs>
          <w:tab w:val="left" w:pos="823"/>
          <w:tab w:val="left" w:pos="824"/>
        </w:tabs>
        <w:ind w:hanging="361"/>
      </w:pPr>
      <w:r>
        <w:rPr>
          <w:color w:val="FF0000"/>
        </w:rPr>
        <w:t>Çevre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dostu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konut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araçların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yaygınlaşması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çalışmaları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başlatıldı.</w:t>
      </w:r>
    </w:p>
    <w:p w14:paraId="692664F2" w14:textId="77777777" w:rsidR="003A34C2" w:rsidRDefault="003A34C2" w:rsidP="003A34C2">
      <w:pPr>
        <w:pStyle w:val="GvdeMetni"/>
        <w:numPr>
          <w:ilvl w:val="0"/>
          <w:numId w:val="8"/>
        </w:numPr>
        <w:tabs>
          <w:tab w:val="left" w:pos="823"/>
          <w:tab w:val="left" w:pos="824"/>
        </w:tabs>
        <w:ind w:hanging="361"/>
      </w:pPr>
      <w:r>
        <w:rPr>
          <w:color w:val="FF0000"/>
        </w:rPr>
        <w:t>Şehir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merkezlerinde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afet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erken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uyarı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sistemleri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kurulması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planlandı.</w:t>
      </w:r>
    </w:p>
    <w:p w14:paraId="21F1B77B" w14:textId="7157C5E2" w:rsidR="003A34C2" w:rsidRDefault="003A34C2" w:rsidP="003A34C2">
      <w:pPr>
        <w:pStyle w:val="GvdeMetni"/>
        <w:spacing w:before="8"/>
        <w:rPr>
          <w:b/>
          <w:sz w:val="16"/>
        </w:rPr>
      </w:pPr>
    </w:p>
    <w:p w14:paraId="3BD2D738" w14:textId="77777777" w:rsidR="003A34C2" w:rsidRDefault="003A34C2" w:rsidP="003A34C2">
      <w:pPr>
        <w:pStyle w:val="GvdeMetni"/>
        <w:spacing w:before="8"/>
        <w:rPr>
          <w:b/>
          <w:sz w:val="20"/>
        </w:rPr>
      </w:pPr>
    </w:p>
    <w:p w14:paraId="229744F4" w14:textId="77777777" w:rsidR="003A34C2" w:rsidRDefault="003A34C2" w:rsidP="003A34C2">
      <w:pPr>
        <w:ind w:left="536" w:right="1163"/>
        <w:rPr>
          <w:b/>
        </w:rPr>
      </w:pPr>
      <w:r>
        <w:rPr>
          <w:b/>
        </w:rPr>
        <w:t>SORU 7. Türkiye’de iklim değişikliği ile mücadeleye yönelik uluslararası çalışmalar</w:t>
      </w:r>
      <w:r>
        <w:rPr>
          <w:b/>
          <w:spacing w:val="-58"/>
        </w:rPr>
        <w:t xml:space="preserve"> </w:t>
      </w:r>
      <w:r>
        <w:rPr>
          <w:b/>
        </w:rPr>
        <w:t>nelerdir?</w:t>
      </w:r>
    </w:p>
    <w:p w14:paraId="7199F088" w14:textId="77777777" w:rsidR="003A34C2" w:rsidRDefault="003A34C2" w:rsidP="003A34C2">
      <w:pPr>
        <w:spacing w:line="289" w:lineRule="exact"/>
        <w:ind w:left="103"/>
      </w:pPr>
      <w:r>
        <w:rPr>
          <w:color w:val="FF0000"/>
        </w:rPr>
        <w:t>CEVAP:</w:t>
      </w:r>
    </w:p>
    <w:p w14:paraId="39AD7536" w14:textId="77777777" w:rsidR="003A34C2" w:rsidRDefault="003A34C2" w:rsidP="003A34C2">
      <w:pPr>
        <w:pStyle w:val="GvdeMetni"/>
        <w:numPr>
          <w:ilvl w:val="0"/>
          <w:numId w:val="7"/>
        </w:numPr>
        <w:tabs>
          <w:tab w:val="left" w:pos="823"/>
          <w:tab w:val="left" w:pos="824"/>
        </w:tabs>
        <w:spacing w:line="292" w:lineRule="exact"/>
        <w:ind w:hanging="361"/>
      </w:pPr>
      <w:r>
        <w:rPr>
          <w:color w:val="FF0000"/>
        </w:rPr>
        <w:t>BM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İklim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Değişikliği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Çerçeve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Sözleşmesi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1994</w:t>
      </w:r>
    </w:p>
    <w:p w14:paraId="4E76705C" w14:textId="77777777" w:rsidR="003A34C2" w:rsidRDefault="003A34C2" w:rsidP="003A34C2">
      <w:pPr>
        <w:pStyle w:val="GvdeMetni"/>
        <w:numPr>
          <w:ilvl w:val="0"/>
          <w:numId w:val="7"/>
        </w:numPr>
        <w:tabs>
          <w:tab w:val="left" w:pos="823"/>
          <w:tab w:val="left" w:pos="824"/>
        </w:tabs>
        <w:ind w:hanging="361"/>
      </w:pPr>
      <w:r>
        <w:rPr>
          <w:color w:val="FF0000"/>
        </w:rPr>
        <w:t>Kyoto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Protokolü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2005</w:t>
      </w:r>
    </w:p>
    <w:p w14:paraId="30C147CC" w14:textId="77777777" w:rsidR="003A34C2" w:rsidRDefault="003A34C2" w:rsidP="003A34C2">
      <w:pPr>
        <w:pStyle w:val="GvdeMetni"/>
        <w:numPr>
          <w:ilvl w:val="0"/>
          <w:numId w:val="7"/>
        </w:numPr>
        <w:tabs>
          <w:tab w:val="left" w:pos="823"/>
          <w:tab w:val="left" w:pos="824"/>
        </w:tabs>
        <w:ind w:hanging="361"/>
      </w:pPr>
      <w:r>
        <w:rPr>
          <w:color w:val="FF0000"/>
        </w:rPr>
        <w:t>Paris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Anlaşması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2016</w:t>
      </w:r>
    </w:p>
    <w:p w14:paraId="203D14AB" w14:textId="33D4464E" w:rsidR="003A34C2" w:rsidRDefault="003A34C2" w:rsidP="003A34C2">
      <w:pPr>
        <w:pStyle w:val="GvdeMetni"/>
        <w:spacing w:before="3"/>
        <w:rPr>
          <w:b/>
          <w:sz w:val="13"/>
        </w:rPr>
      </w:pPr>
    </w:p>
    <w:p w14:paraId="7C0F1AC5" w14:textId="77777777" w:rsidR="003A34C2" w:rsidRDefault="003A34C2" w:rsidP="003A34C2">
      <w:pPr>
        <w:pStyle w:val="GvdeMetni"/>
        <w:spacing w:before="8"/>
        <w:rPr>
          <w:b/>
          <w:sz w:val="20"/>
        </w:rPr>
      </w:pPr>
    </w:p>
    <w:p w14:paraId="6A82E170" w14:textId="77777777" w:rsidR="003A34C2" w:rsidRDefault="003A34C2" w:rsidP="003A34C2">
      <w:pPr>
        <w:ind w:left="536"/>
        <w:rPr>
          <w:b/>
        </w:rPr>
      </w:pPr>
      <w:r>
        <w:rPr>
          <w:b/>
        </w:rPr>
        <w:t>SORU</w:t>
      </w:r>
      <w:r>
        <w:rPr>
          <w:b/>
          <w:spacing w:val="-4"/>
        </w:rPr>
        <w:t xml:space="preserve"> </w:t>
      </w:r>
      <w:r>
        <w:rPr>
          <w:b/>
        </w:rPr>
        <w:t>8.</w:t>
      </w:r>
      <w:r>
        <w:rPr>
          <w:b/>
          <w:spacing w:val="-4"/>
        </w:rPr>
        <w:t xml:space="preserve"> </w:t>
      </w:r>
      <w:r>
        <w:rPr>
          <w:b/>
        </w:rPr>
        <w:t>İklim</w:t>
      </w:r>
      <w:r>
        <w:rPr>
          <w:b/>
          <w:spacing w:val="-6"/>
        </w:rPr>
        <w:t xml:space="preserve"> </w:t>
      </w:r>
      <w:r>
        <w:rPr>
          <w:b/>
        </w:rPr>
        <w:t>değişikliğinin</w:t>
      </w:r>
      <w:r>
        <w:rPr>
          <w:b/>
          <w:spacing w:val="-4"/>
        </w:rPr>
        <w:t xml:space="preserve"> </w:t>
      </w:r>
      <w:r>
        <w:rPr>
          <w:b/>
        </w:rPr>
        <w:t>Türkiye’deki</w:t>
      </w:r>
      <w:r>
        <w:rPr>
          <w:b/>
          <w:spacing w:val="-6"/>
        </w:rPr>
        <w:t xml:space="preserve"> </w:t>
      </w:r>
      <w:r>
        <w:rPr>
          <w:b/>
        </w:rPr>
        <w:t>etkileri</w:t>
      </w:r>
      <w:r>
        <w:rPr>
          <w:b/>
          <w:spacing w:val="-6"/>
        </w:rPr>
        <w:t xml:space="preserve"> </w:t>
      </w:r>
      <w:r>
        <w:rPr>
          <w:b/>
        </w:rPr>
        <w:t>neler</w:t>
      </w:r>
      <w:r>
        <w:rPr>
          <w:b/>
          <w:spacing w:val="-1"/>
        </w:rPr>
        <w:t xml:space="preserve"> </w:t>
      </w:r>
      <w:r>
        <w:rPr>
          <w:b/>
        </w:rPr>
        <w:t>olabilir?</w:t>
      </w:r>
    </w:p>
    <w:p w14:paraId="42CF9811" w14:textId="77777777" w:rsidR="003A34C2" w:rsidRDefault="003A34C2" w:rsidP="003A34C2">
      <w:pPr>
        <w:spacing w:line="290" w:lineRule="exact"/>
        <w:ind w:left="103"/>
      </w:pPr>
      <w:r>
        <w:rPr>
          <w:color w:val="FF0000"/>
        </w:rPr>
        <w:t>CEVAP:</w:t>
      </w:r>
    </w:p>
    <w:p w14:paraId="3109ABA7" w14:textId="77777777" w:rsidR="003A34C2" w:rsidRDefault="003A34C2" w:rsidP="003A34C2">
      <w:pPr>
        <w:pStyle w:val="GvdeMetni"/>
        <w:numPr>
          <w:ilvl w:val="0"/>
          <w:numId w:val="6"/>
        </w:numPr>
        <w:tabs>
          <w:tab w:val="left" w:pos="823"/>
          <w:tab w:val="left" w:pos="824"/>
        </w:tabs>
        <w:spacing w:line="292" w:lineRule="exact"/>
        <w:ind w:hanging="361"/>
      </w:pPr>
      <w:r>
        <w:rPr>
          <w:color w:val="FF0000"/>
        </w:rPr>
        <w:t>Sıcaklıklar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artacak.</w:t>
      </w:r>
    </w:p>
    <w:p w14:paraId="5B0AF996" w14:textId="77777777" w:rsidR="003A34C2" w:rsidRDefault="003A34C2" w:rsidP="003A34C2">
      <w:pPr>
        <w:pStyle w:val="GvdeMetni"/>
        <w:numPr>
          <w:ilvl w:val="0"/>
          <w:numId w:val="6"/>
        </w:numPr>
        <w:tabs>
          <w:tab w:val="left" w:pos="823"/>
          <w:tab w:val="left" w:pos="824"/>
        </w:tabs>
        <w:spacing w:line="292" w:lineRule="exact"/>
        <w:ind w:hanging="361"/>
      </w:pPr>
      <w:r>
        <w:rPr>
          <w:color w:val="FF0000"/>
        </w:rPr>
        <w:t>Akdeniz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ülkeleri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aşırı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sıcaklığa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bağlı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kuraklık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yaşayacak.</w:t>
      </w:r>
    </w:p>
    <w:p w14:paraId="4F15DA1D" w14:textId="77777777" w:rsidR="003A34C2" w:rsidRDefault="003A34C2" w:rsidP="003A34C2">
      <w:pPr>
        <w:pStyle w:val="GvdeMetni"/>
        <w:numPr>
          <w:ilvl w:val="0"/>
          <w:numId w:val="6"/>
        </w:numPr>
        <w:tabs>
          <w:tab w:val="left" w:pos="823"/>
          <w:tab w:val="left" w:pos="824"/>
        </w:tabs>
        <w:ind w:hanging="361"/>
      </w:pPr>
      <w:r>
        <w:rPr>
          <w:color w:val="FF0000"/>
        </w:rPr>
        <w:t>20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yıl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içerisinde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sıcaklıklar 2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derece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artacak</w:t>
      </w:r>
    </w:p>
    <w:p w14:paraId="145D7696" w14:textId="77777777" w:rsidR="003A34C2" w:rsidRDefault="003A34C2" w:rsidP="003A34C2">
      <w:pPr>
        <w:pStyle w:val="GvdeMetni"/>
        <w:numPr>
          <w:ilvl w:val="0"/>
          <w:numId w:val="6"/>
        </w:numPr>
        <w:tabs>
          <w:tab w:val="left" w:pos="823"/>
          <w:tab w:val="left" w:pos="824"/>
        </w:tabs>
        <w:ind w:hanging="361"/>
      </w:pPr>
      <w:r>
        <w:rPr>
          <w:color w:val="FF0000"/>
        </w:rPr>
        <w:t>İç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bölgelerimiz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çölleşme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kuraklık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yaşayacak</w:t>
      </w:r>
    </w:p>
    <w:p w14:paraId="609B091E" w14:textId="77777777" w:rsidR="003A34C2" w:rsidRDefault="003A34C2" w:rsidP="003A34C2">
      <w:pPr>
        <w:pStyle w:val="GvdeMetni"/>
        <w:numPr>
          <w:ilvl w:val="0"/>
          <w:numId w:val="6"/>
        </w:numPr>
        <w:tabs>
          <w:tab w:val="left" w:pos="823"/>
          <w:tab w:val="left" w:pos="824"/>
        </w:tabs>
        <w:ind w:hanging="361"/>
      </w:pPr>
      <w:r>
        <w:rPr>
          <w:color w:val="FF0000"/>
        </w:rPr>
        <w:t>Karadeniz bölgesinde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yağışlar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sel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felaketleri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(ve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erozyon)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artacak.</w:t>
      </w:r>
    </w:p>
    <w:p w14:paraId="36B9BFAE" w14:textId="77777777" w:rsidR="003A34C2" w:rsidRDefault="003A34C2" w:rsidP="003A34C2">
      <w:pPr>
        <w:pStyle w:val="GvdeMetni"/>
        <w:numPr>
          <w:ilvl w:val="0"/>
          <w:numId w:val="6"/>
        </w:numPr>
        <w:tabs>
          <w:tab w:val="left" w:pos="823"/>
          <w:tab w:val="left" w:pos="824"/>
        </w:tabs>
        <w:spacing w:before="1"/>
        <w:ind w:right="677"/>
      </w:pPr>
      <w:r>
        <w:rPr>
          <w:color w:val="FF0000"/>
        </w:rPr>
        <w:t>Marmara, Ege ve Akdeniz bölgeleri kuruyan havzalar sebebiyle susuzluk ile karşı</w:t>
      </w:r>
      <w:r>
        <w:rPr>
          <w:color w:val="FF0000"/>
          <w:spacing w:val="-58"/>
        </w:rPr>
        <w:t xml:space="preserve"> </w:t>
      </w:r>
      <w:r>
        <w:rPr>
          <w:color w:val="FF0000"/>
        </w:rPr>
        <w:t>karşıya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kalacak.</w:t>
      </w:r>
    </w:p>
    <w:p w14:paraId="0EFB52C0" w14:textId="77777777" w:rsidR="003A34C2" w:rsidRDefault="003A34C2" w:rsidP="003A34C2">
      <w:pPr>
        <w:pStyle w:val="GvdeMetni"/>
        <w:numPr>
          <w:ilvl w:val="0"/>
          <w:numId w:val="6"/>
        </w:numPr>
        <w:tabs>
          <w:tab w:val="left" w:pos="823"/>
          <w:tab w:val="left" w:pos="824"/>
        </w:tabs>
        <w:spacing w:before="1"/>
        <w:ind w:hanging="361"/>
      </w:pPr>
      <w:r>
        <w:rPr>
          <w:color w:val="FF0000"/>
        </w:rPr>
        <w:t>Toprak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yapısı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değişecek,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Tarımsal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verim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azalacak</w:t>
      </w:r>
    </w:p>
    <w:p w14:paraId="3A0F78DA" w14:textId="7B487974" w:rsidR="003A34C2" w:rsidRDefault="003A34C2" w:rsidP="003A34C2">
      <w:pPr>
        <w:pStyle w:val="GvdeMetni"/>
        <w:spacing w:before="7"/>
        <w:rPr>
          <w:b/>
          <w:sz w:val="16"/>
        </w:rPr>
      </w:pPr>
    </w:p>
    <w:p w14:paraId="7E9C2400" w14:textId="77777777" w:rsidR="003A34C2" w:rsidRDefault="003A34C2" w:rsidP="003A34C2">
      <w:pPr>
        <w:pStyle w:val="GvdeMetni"/>
        <w:rPr>
          <w:b/>
          <w:sz w:val="20"/>
        </w:rPr>
      </w:pPr>
    </w:p>
    <w:p w14:paraId="662275D8" w14:textId="77777777" w:rsidR="003A34C2" w:rsidRDefault="003A34C2" w:rsidP="003A34C2">
      <w:pPr>
        <w:pStyle w:val="GvdeMetni"/>
        <w:spacing w:before="3"/>
        <w:rPr>
          <w:b/>
          <w:sz w:val="18"/>
        </w:rPr>
      </w:pPr>
    </w:p>
    <w:p w14:paraId="21CB4941" w14:textId="7AFE85B1" w:rsidR="003A34C2" w:rsidRPr="003A34C2" w:rsidRDefault="003A34C2" w:rsidP="003A34C2">
      <w:pPr>
        <w:spacing w:before="101"/>
        <w:ind w:left="8349"/>
        <w:rPr>
          <w:i/>
        </w:rPr>
        <w:sectPr w:rsidR="003A34C2" w:rsidRPr="003A34C2" w:rsidSect="003A34C2">
          <w:pgSz w:w="11910" w:h="16840"/>
          <w:pgMar w:top="880" w:right="880" w:bottom="280" w:left="880" w:header="708" w:footer="708" w:gutter="0"/>
          <w:cols w:space="708"/>
        </w:sectPr>
      </w:pPr>
      <w:r>
        <w:rPr>
          <w:i/>
        </w:rPr>
        <w:t>BAŞARILAR</w:t>
      </w:r>
      <w:r>
        <w:rPr>
          <w:i/>
        </w:rPr>
        <w:t>.</w:t>
      </w:r>
    </w:p>
    <w:p w14:paraId="41F09686" w14:textId="77777777" w:rsidR="00284DFE" w:rsidRDefault="00284DFE" w:rsidP="00052E39"/>
    <w:p w14:paraId="45CB5A63" w14:textId="77777777" w:rsidR="00FA66F0" w:rsidRPr="004D2830" w:rsidRDefault="00FA66F0" w:rsidP="00FA66F0">
      <w:pPr>
        <w:spacing w:after="0" w:line="240" w:lineRule="auto"/>
        <w:jc w:val="center"/>
        <w:rPr>
          <w:rFonts w:ascii="Segoe UI" w:eastAsia="Calibri" w:hAnsi="Segoe UI" w:cs="Segoe UI"/>
          <w:b/>
        </w:rPr>
      </w:pPr>
      <w:r>
        <w:rPr>
          <w:rFonts w:ascii="Segoe UI" w:eastAsia="Calibri" w:hAnsi="Segoe UI" w:cs="Segoe UI"/>
          <w:b/>
        </w:rPr>
        <w:t>8.</w:t>
      </w:r>
      <w:r w:rsidRPr="004D2830">
        <w:rPr>
          <w:rFonts w:ascii="Segoe UI" w:eastAsia="Calibri" w:hAnsi="Segoe UI" w:cs="Segoe UI"/>
          <w:b/>
        </w:rPr>
        <w:t xml:space="preserve"> SINIF </w:t>
      </w:r>
      <w:r>
        <w:rPr>
          <w:rFonts w:ascii="Segoe UI" w:eastAsia="Calibri" w:hAnsi="Segoe UI" w:cs="Segoe UI"/>
          <w:b/>
        </w:rPr>
        <w:t>ÇEVRE VE İKLİM DEĞİŞİKLİĞİ</w:t>
      </w:r>
      <w:r w:rsidRPr="004D2830">
        <w:rPr>
          <w:rFonts w:ascii="Segoe UI" w:eastAsia="Calibri" w:hAnsi="Segoe UI" w:cs="Segoe UI"/>
          <w:b/>
        </w:rPr>
        <w:t xml:space="preserve"> DERSİ</w:t>
      </w:r>
    </w:p>
    <w:p w14:paraId="25575B49" w14:textId="77777777" w:rsidR="00FA66F0" w:rsidRPr="004D2830" w:rsidRDefault="00FA66F0" w:rsidP="00FA66F0">
      <w:pPr>
        <w:spacing w:after="0" w:line="240" w:lineRule="auto"/>
        <w:jc w:val="center"/>
        <w:rPr>
          <w:rFonts w:ascii="Segoe UI" w:eastAsia="Calibri" w:hAnsi="Segoe UI" w:cs="Segoe UI"/>
          <w:b/>
        </w:rPr>
      </w:pPr>
      <w:r w:rsidRPr="004D2830">
        <w:rPr>
          <w:rFonts w:ascii="Segoe UI" w:eastAsia="Calibri" w:hAnsi="Segoe UI" w:cs="Segoe UI"/>
          <w:b/>
        </w:rPr>
        <w:t>2. DÖNEM 1. ORTAK YAZILI KONU SORU DAĞILIM TABLOSU</w:t>
      </w:r>
    </w:p>
    <w:p w14:paraId="2355D8C3" w14:textId="77777777" w:rsidR="00284DFE" w:rsidRDefault="00284DFE" w:rsidP="00052E39"/>
    <w:p w14:paraId="2F697121" w14:textId="77777777" w:rsidR="00284DFE" w:rsidRPr="00052E39" w:rsidRDefault="00284DFE" w:rsidP="00052E39"/>
    <w:tbl>
      <w:tblPr>
        <w:tblStyle w:val="TabloKlavuzu3"/>
        <w:tblW w:w="0" w:type="auto"/>
        <w:jc w:val="center"/>
        <w:tblLook w:val="04A0" w:firstRow="1" w:lastRow="0" w:firstColumn="1" w:lastColumn="0" w:noHBand="0" w:noVBand="1"/>
      </w:tblPr>
      <w:tblGrid>
        <w:gridCol w:w="1302"/>
        <w:gridCol w:w="816"/>
        <w:gridCol w:w="6817"/>
        <w:gridCol w:w="983"/>
      </w:tblGrid>
      <w:tr w:rsidR="00FA66F0" w:rsidRPr="00FA66F0" w14:paraId="3DD7689C" w14:textId="77777777" w:rsidTr="00FA66F0">
        <w:trPr>
          <w:jc w:val="center"/>
        </w:trPr>
        <w:tc>
          <w:tcPr>
            <w:tcW w:w="630" w:type="dxa"/>
            <w:shd w:val="clear" w:color="auto" w:fill="auto"/>
          </w:tcPr>
          <w:p w14:paraId="7B25D2FB" w14:textId="77777777" w:rsidR="00FA66F0" w:rsidRDefault="00EA0650" w:rsidP="00337BF1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ÖĞRENME</w:t>
            </w:r>
          </w:p>
          <w:p w14:paraId="751BD8C6" w14:textId="77777777" w:rsidR="00EA0650" w:rsidRPr="00FA66F0" w:rsidRDefault="00EA0650" w:rsidP="00337BF1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ALANI</w:t>
            </w:r>
          </w:p>
        </w:tc>
        <w:tc>
          <w:tcPr>
            <w:tcW w:w="817" w:type="dxa"/>
          </w:tcPr>
          <w:p w14:paraId="48580BDB" w14:textId="77777777" w:rsidR="00FA66F0" w:rsidRPr="00FA66F0" w:rsidRDefault="00FA66F0" w:rsidP="00337BF1">
            <w:pPr>
              <w:jc w:val="center"/>
              <w:rPr>
                <w:rFonts w:ascii="Segoe UI" w:hAnsi="Segoe UI" w:cs="Segoe UI"/>
                <w:b/>
              </w:rPr>
            </w:pPr>
            <w:r w:rsidRPr="00FA66F0">
              <w:rPr>
                <w:rFonts w:ascii="Segoe UI" w:hAnsi="Segoe UI" w:cs="Segoe UI"/>
                <w:b/>
              </w:rPr>
              <w:t>SORU NO</w:t>
            </w:r>
          </w:p>
        </w:tc>
        <w:tc>
          <w:tcPr>
            <w:tcW w:w="7488" w:type="dxa"/>
          </w:tcPr>
          <w:p w14:paraId="74CBA7FF" w14:textId="77777777" w:rsidR="00FA66F0" w:rsidRPr="00FA66F0" w:rsidRDefault="00FA66F0" w:rsidP="00337BF1">
            <w:pPr>
              <w:jc w:val="center"/>
              <w:rPr>
                <w:rFonts w:ascii="Segoe UI" w:hAnsi="Segoe UI" w:cs="Segoe UI"/>
                <w:b/>
              </w:rPr>
            </w:pPr>
            <w:r w:rsidRPr="00FA66F0">
              <w:rPr>
                <w:rFonts w:ascii="Segoe UI" w:hAnsi="Segoe UI" w:cs="Segoe UI"/>
                <w:b/>
              </w:rPr>
              <w:t>KAZANIM</w:t>
            </w:r>
          </w:p>
        </w:tc>
        <w:tc>
          <w:tcPr>
            <w:tcW w:w="983" w:type="dxa"/>
          </w:tcPr>
          <w:p w14:paraId="43F8E0DD" w14:textId="77777777" w:rsidR="00FA66F0" w:rsidRPr="00FA66F0" w:rsidRDefault="00FA66F0" w:rsidP="00337BF1">
            <w:pPr>
              <w:jc w:val="center"/>
              <w:rPr>
                <w:rFonts w:ascii="Segoe UI" w:hAnsi="Segoe UI" w:cs="Segoe UI"/>
                <w:b/>
              </w:rPr>
            </w:pPr>
            <w:r w:rsidRPr="00FA66F0">
              <w:rPr>
                <w:rFonts w:ascii="Segoe UI" w:hAnsi="Segoe UI" w:cs="Segoe UI"/>
                <w:b/>
              </w:rPr>
              <w:t>PUAN DEĞERİ</w:t>
            </w:r>
          </w:p>
        </w:tc>
      </w:tr>
      <w:tr w:rsidR="00FA66F0" w:rsidRPr="00FA66F0" w14:paraId="77C9B9B5" w14:textId="77777777" w:rsidTr="00EA0650">
        <w:trPr>
          <w:jc w:val="center"/>
        </w:trPr>
        <w:tc>
          <w:tcPr>
            <w:tcW w:w="630" w:type="dxa"/>
            <w:vMerge w:val="restart"/>
            <w:shd w:val="clear" w:color="auto" w:fill="auto"/>
            <w:textDirection w:val="btLr"/>
          </w:tcPr>
          <w:p w14:paraId="0BD4F8D9" w14:textId="77777777" w:rsidR="00AB5B78" w:rsidRDefault="00AB5B78" w:rsidP="00AB5B78">
            <w:pPr>
              <w:ind w:left="113" w:right="113"/>
              <w:jc w:val="center"/>
              <w:rPr>
                <w:rFonts w:ascii="Segoe UI" w:hAnsi="Segoe UI" w:cs="Segoe UI"/>
                <w:b/>
              </w:rPr>
            </w:pPr>
          </w:p>
          <w:p w14:paraId="045B5DF3" w14:textId="77777777" w:rsidR="00AB5B78" w:rsidRDefault="00AB5B78" w:rsidP="00AB5B78">
            <w:pPr>
              <w:ind w:left="113" w:right="113"/>
              <w:jc w:val="center"/>
              <w:rPr>
                <w:rFonts w:ascii="Segoe UI" w:hAnsi="Segoe UI" w:cs="Segoe UI"/>
                <w:b/>
              </w:rPr>
            </w:pPr>
            <w:r w:rsidRPr="00AB5B78">
              <w:rPr>
                <w:rFonts w:ascii="Segoe UI" w:hAnsi="Segoe UI" w:cs="Segoe UI"/>
                <w:b/>
              </w:rPr>
              <w:t xml:space="preserve">KÜRESEL </w:t>
            </w:r>
          </w:p>
          <w:p w14:paraId="402FE0D6" w14:textId="77777777" w:rsidR="00FA66F0" w:rsidRPr="00AB5B78" w:rsidRDefault="00AB5B78" w:rsidP="00AB5B78">
            <w:pPr>
              <w:ind w:left="113" w:right="113"/>
              <w:jc w:val="center"/>
              <w:rPr>
                <w:rFonts w:ascii="Segoe UI" w:hAnsi="Segoe UI" w:cs="Segoe UI"/>
              </w:rPr>
            </w:pPr>
            <w:r w:rsidRPr="00AB5B78">
              <w:rPr>
                <w:rFonts w:ascii="Segoe UI" w:hAnsi="Segoe UI" w:cs="Segoe UI"/>
                <w:b/>
              </w:rPr>
              <w:t>İKLİM DEĞİŞİKLİĞİ</w:t>
            </w:r>
          </w:p>
        </w:tc>
        <w:tc>
          <w:tcPr>
            <w:tcW w:w="817" w:type="dxa"/>
          </w:tcPr>
          <w:p w14:paraId="07D13601" w14:textId="77777777" w:rsidR="00FA66F0" w:rsidRPr="00FA66F0" w:rsidRDefault="00FA66F0" w:rsidP="00337BF1">
            <w:pPr>
              <w:rPr>
                <w:rFonts w:ascii="Segoe UI" w:hAnsi="Segoe UI" w:cs="Segoe UI"/>
              </w:rPr>
            </w:pPr>
            <w:r w:rsidRPr="00FA66F0">
              <w:rPr>
                <w:rFonts w:ascii="Segoe UI" w:hAnsi="Segoe UI" w:cs="Segoe UI"/>
              </w:rPr>
              <w:t>1</w:t>
            </w:r>
          </w:p>
        </w:tc>
        <w:tc>
          <w:tcPr>
            <w:tcW w:w="7488" w:type="dxa"/>
          </w:tcPr>
          <w:p w14:paraId="00118A0D" w14:textId="77777777" w:rsidR="00FA66F0" w:rsidRPr="00FA66F0" w:rsidRDefault="00FA66F0" w:rsidP="00337BF1">
            <w:pPr>
              <w:rPr>
                <w:rFonts w:ascii="Segoe UI" w:hAnsi="Segoe UI" w:cs="Segoe UI"/>
              </w:rPr>
            </w:pPr>
            <w:r w:rsidRPr="00FA66F0">
              <w:rPr>
                <w:rFonts w:ascii="Segoe UI" w:hAnsi="Segoe UI" w:cs="Segoe UI"/>
              </w:rPr>
              <w:t>ÇEİD.4.1. Sera gazlarının artışına neden olan olayları sorgular.</w:t>
            </w:r>
          </w:p>
          <w:p w14:paraId="3BE9C55A" w14:textId="77777777" w:rsidR="00FA66F0" w:rsidRPr="00FA66F0" w:rsidRDefault="00FA66F0" w:rsidP="00337BF1">
            <w:pPr>
              <w:rPr>
                <w:rFonts w:ascii="Segoe UI" w:hAnsi="Segoe UI" w:cs="Segoe UI"/>
              </w:rPr>
            </w:pPr>
          </w:p>
        </w:tc>
        <w:tc>
          <w:tcPr>
            <w:tcW w:w="983" w:type="dxa"/>
          </w:tcPr>
          <w:p w14:paraId="1244E31E" w14:textId="77777777" w:rsidR="00FA66F0" w:rsidRPr="00FA66F0" w:rsidRDefault="00FA66F0" w:rsidP="00337BF1">
            <w:pPr>
              <w:rPr>
                <w:rFonts w:ascii="Segoe UI" w:hAnsi="Segoe UI" w:cs="Segoe UI"/>
              </w:rPr>
            </w:pPr>
            <w:r w:rsidRPr="00FA66F0">
              <w:rPr>
                <w:rFonts w:ascii="Segoe UI" w:hAnsi="Segoe UI" w:cs="Segoe UI"/>
              </w:rPr>
              <w:t>10</w:t>
            </w:r>
          </w:p>
        </w:tc>
      </w:tr>
      <w:tr w:rsidR="00FA66F0" w:rsidRPr="00FA66F0" w14:paraId="01CAFC3B" w14:textId="77777777" w:rsidTr="00FA66F0">
        <w:trPr>
          <w:jc w:val="center"/>
        </w:trPr>
        <w:tc>
          <w:tcPr>
            <w:tcW w:w="630" w:type="dxa"/>
            <w:vMerge/>
            <w:shd w:val="clear" w:color="auto" w:fill="auto"/>
          </w:tcPr>
          <w:p w14:paraId="10E63D5B" w14:textId="77777777" w:rsidR="00FA66F0" w:rsidRPr="00AB5B78" w:rsidRDefault="00FA66F0" w:rsidP="00AB5B7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17" w:type="dxa"/>
          </w:tcPr>
          <w:p w14:paraId="6BCC9569" w14:textId="77777777" w:rsidR="00FA66F0" w:rsidRPr="00FA66F0" w:rsidRDefault="00FA66F0" w:rsidP="00337BF1">
            <w:pPr>
              <w:rPr>
                <w:rFonts w:ascii="Segoe UI" w:hAnsi="Segoe UI" w:cs="Segoe UI"/>
              </w:rPr>
            </w:pPr>
            <w:r w:rsidRPr="00FA66F0">
              <w:rPr>
                <w:rFonts w:ascii="Segoe UI" w:hAnsi="Segoe UI" w:cs="Segoe UI"/>
              </w:rPr>
              <w:t>2</w:t>
            </w:r>
          </w:p>
        </w:tc>
        <w:tc>
          <w:tcPr>
            <w:tcW w:w="7488" w:type="dxa"/>
          </w:tcPr>
          <w:p w14:paraId="228CD6AE" w14:textId="77777777" w:rsidR="00FA66F0" w:rsidRPr="00FA66F0" w:rsidRDefault="00FA66F0" w:rsidP="00337BF1">
            <w:pPr>
              <w:rPr>
                <w:rFonts w:ascii="Segoe UI" w:hAnsi="Segoe UI" w:cs="Segoe UI"/>
              </w:rPr>
            </w:pPr>
            <w:r w:rsidRPr="00FA66F0">
              <w:rPr>
                <w:rFonts w:ascii="Segoe UI" w:hAnsi="Segoe UI" w:cs="Segoe UI"/>
              </w:rPr>
              <w:t>ÇEİD.4.2. Küresel ısınmanın sera etkisinin bir sonucu olarak ortaya çıktığını fark eder.</w:t>
            </w:r>
          </w:p>
        </w:tc>
        <w:tc>
          <w:tcPr>
            <w:tcW w:w="983" w:type="dxa"/>
          </w:tcPr>
          <w:p w14:paraId="10149CAB" w14:textId="77777777" w:rsidR="00FA66F0" w:rsidRPr="00FA66F0" w:rsidRDefault="00FA66F0" w:rsidP="00337BF1">
            <w:pPr>
              <w:rPr>
                <w:rFonts w:ascii="Segoe UI" w:hAnsi="Segoe UI" w:cs="Segoe UI"/>
              </w:rPr>
            </w:pPr>
            <w:r w:rsidRPr="00FA66F0">
              <w:rPr>
                <w:rFonts w:ascii="Segoe UI" w:hAnsi="Segoe UI" w:cs="Segoe UI"/>
              </w:rPr>
              <w:t>10</w:t>
            </w:r>
          </w:p>
        </w:tc>
      </w:tr>
      <w:tr w:rsidR="00FA66F0" w:rsidRPr="00FA66F0" w14:paraId="31742B4B" w14:textId="77777777" w:rsidTr="00FA66F0">
        <w:trPr>
          <w:jc w:val="center"/>
        </w:trPr>
        <w:tc>
          <w:tcPr>
            <w:tcW w:w="630" w:type="dxa"/>
            <w:vMerge/>
            <w:shd w:val="clear" w:color="auto" w:fill="auto"/>
          </w:tcPr>
          <w:p w14:paraId="633B0812" w14:textId="77777777" w:rsidR="00FA66F0" w:rsidRPr="00AB5B78" w:rsidRDefault="00FA66F0" w:rsidP="00AB5B7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17" w:type="dxa"/>
          </w:tcPr>
          <w:p w14:paraId="6AB193EC" w14:textId="77777777" w:rsidR="00FA66F0" w:rsidRPr="00FA66F0" w:rsidRDefault="00FA66F0" w:rsidP="00337BF1">
            <w:pPr>
              <w:rPr>
                <w:rFonts w:ascii="Segoe UI" w:hAnsi="Segoe UI" w:cs="Segoe UI"/>
              </w:rPr>
            </w:pPr>
            <w:r w:rsidRPr="00FA66F0">
              <w:rPr>
                <w:rFonts w:ascii="Segoe UI" w:hAnsi="Segoe UI" w:cs="Segoe UI"/>
              </w:rPr>
              <w:t>3</w:t>
            </w:r>
          </w:p>
        </w:tc>
        <w:tc>
          <w:tcPr>
            <w:tcW w:w="7488" w:type="dxa"/>
          </w:tcPr>
          <w:p w14:paraId="3984BF78" w14:textId="77777777" w:rsidR="00FA66F0" w:rsidRPr="00FA66F0" w:rsidRDefault="00FA66F0" w:rsidP="00337BF1">
            <w:pPr>
              <w:rPr>
                <w:rFonts w:ascii="Segoe UI" w:hAnsi="Segoe UI" w:cs="Segoe UI"/>
              </w:rPr>
            </w:pPr>
            <w:r w:rsidRPr="00FA66F0">
              <w:rPr>
                <w:rFonts w:ascii="Segoe UI" w:hAnsi="Segoe UI" w:cs="Segoe UI"/>
              </w:rPr>
              <w:t>ÇEİD.4.3. Küresel iklim değişikliği ile küresel ısınma arasındaki ilişkiyi açıklar.</w:t>
            </w:r>
          </w:p>
        </w:tc>
        <w:tc>
          <w:tcPr>
            <w:tcW w:w="983" w:type="dxa"/>
          </w:tcPr>
          <w:p w14:paraId="34B2264D" w14:textId="77777777" w:rsidR="00FA66F0" w:rsidRPr="00FA66F0" w:rsidRDefault="00FA66F0" w:rsidP="00337BF1">
            <w:pPr>
              <w:rPr>
                <w:rFonts w:ascii="Segoe UI" w:hAnsi="Segoe UI" w:cs="Segoe UI"/>
              </w:rPr>
            </w:pPr>
            <w:r w:rsidRPr="00FA66F0">
              <w:rPr>
                <w:rFonts w:ascii="Segoe UI" w:hAnsi="Segoe UI" w:cs="Segoe UI"/>
              </w:rPr>
              <w:t>10</w:t>
            </w:r>
          </w:p>
        </w:tc>
      </w:tr>
      <w:tr w:rsidR="00FA66F0" w:rsidRPr="00FA66F0" w14:paraId="0B2215B6" w14:textId="77777777" w:rsidTr="00FA66F0">
        <w:trPr>
          <w:jc w:val="center"/>
        </w:trPr>
        <w:tc>
          <w:tcPr>
            <w:tcW w:w="630" w:type="dxa"/>
            <w:vMerge/>
            <w:shd w:val="clear" w:color="auto" w:fill="auto"/>
          </w:tcPr>
          <w:p w14:paraId="50ADB57C" w14:textId="77777777" w:rsidR="00FA66F0" w:rsidRPr="00AB5B78" w:rsidRDefault="00FA66F0" w:rsidP="00AB5B7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17" w:type="dxa"/>
          </w:tcPr>
          <w:p w14:paraId="33183CB3" w14:textId="77777777" w:rsidR="00FA66F0" w:rsidRPr="00FA66F0" w:rsidRDefault="00FA66F0" w:rsidP="00337BF1">
            <w:pPr>
              <w:rPr>
                <w:rFonts w:ascii="Segoe UI" w:hAnsi="Segoe UI" w:cs="Segoe UI"/>
              </w:rPr>
            </w:pPr>
            <w:r w:rsidRPr="00FA66F0">
              <w:rPr>
                <w:rFonts w:ascii="Segoe UI" w:hAnsi="Segoe UI" w:cs="Segoe UI"/>
              </w:rPr>
              <w:t>4</w:t>
            </w:r>
          </w:p>
        </w:tc>
        <w:tc>
          <w:tcPr>
            <w:tcW w:w="7488" w:type="dxa"/>
          </w:tcPr>
          <w:p w14:paraId="43DD7306" w14:textId="77777777" w:rsidR="00FA66F0" w:rsidRPr="00FA66F0" w:rsidRDefault="00FA66F0" w:rsidP="00337BF1">
            <w:pPr>
              <w:rPr>
                <w:rFonts w:ascii="Segoe UI" w:hAnsi="Segoe UI" w:cs="Segoe UI"/>
              </w:rPr>
            </w:pPr>
            <w:r w:rsidRPr="00FA66F0">
              <w:rPr>
                <w:rFonts w:ascii="Segoe UI" w:hAnsi="Segoe UI" w:cs="Segoe UI"/>
              </w:rPr>
              <w:t>ÇEİD.4.4. Küresel iklim değişikliğinin etkilerini örnek olaylar üzerinden yorumlar.</w:t>
            </w:r>
          </w:p>
        </w:tc>
        <w:tc>
          <w:tcPr>
            <w:tcW w:w="983" w:type="dxa"/>
          </w:tcPr>
          <w:p w14:paraId="21927869" w14:textId="77777777" w:rsidR="00FA66F0" w:rsidRPr="00FA66F0" w:rsidRDefault="00FA66F0" w:rsidP="00337BF1">
            <w:pPr>
              <w:rPr>
                <w:rFonts w:ascii="Segoe UI" w:hAnsi="Segoe UI" w:cs="Segoe UI"/>
              </w:rPr>
            </w:pPr>
            <w:r w:rsidRPr="00FA66F0">
              <w:rPr>
                <w:rFonts w:ascii="Segoe UI" w:hAnsi="Segoe UI" w:cs="Segoe UI"/>
              </w:rPr>
              <w:t>10</w:t>
            </w:r>
          </w:p>
        </w:tc>
      </w:tr>
      <w:tr w:rsidR="00FA66F0" w:rsidRPr="00FA66F0" w14:paraId="752F13F5" w14:textId="77777777" w:rsidTr="00FA66F0">
        <w:trPr>
          <w:jc w:val="center"/>
        </w:trPr>
        <w:tc>
          <w:tcPr>
            <w:tcW w:w="630" w:type="dxa"/>
            <w:vMerge/>
            <w:shd w:val="clear" w:color="auto" w:fill="auto"/>
          </w:tcPr>
          <w:p w14:paraId="35A7981F" w14:textId="77777777" w:rsidR="00FA66F0" w:rsidRPr="00AB5B78" w:rsidRDefault="00FA66F0" w:rsidP="00AB5B7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17" w:type="dxa"/>
          </w:tcPr>
          <w:p w14:paraId="7983AF28" w14:textId="77777777" w:rsidR="00FA66F0" w:rsidRPr="00FA66F0" w:rsidRDefault="00FA66F0" w:rsidP="00337BF1">
            <w:pPr>
              <w:rPr>
                <w:rFonts w:ascii="Segoe UI" w:hAnsi="Segoe UI" w:cs="Segoe UI"/>
              </w:rPr>
            </w:pPr>
            <w:r w:rsidRPr="00FA66F0">
              <w:rPr>
                <w:rFonts w:ascii="Segoe UI" w:hAnsi="Segoe UI" w:cs="Segoe UI"/>
              </w:rPr>
              <w:t>5</w:t>
            </w:r>
          </w:p>
        </w:tc>
        <w:tc>
          <w:tcPr>
            <w:tcW w:w="7488" w:type="dxa"/>
          </w:tcPr>
          <w:p w14:paraId="4BE37FD3" w14:textId="77777777" w:rsidR="00FA66F0" w:rsidRPr="00FA66F0" w:rsidRDefault="00FA66F0" w:rsidP="00337BF1">
            <w:pPr>
              <w:rPr>
                <w:rFonts w:ascii="Segoe UI" w:hAnsi="Segoe UI" w:cs="Segoe UI"/>
              </w:rPr>
            </w:pPr>
            <w:r w:rsidRPr="00FA66F0">
              <w:rPr>
                <w:rFonts w:ascii="Segoe UI" w:hAnsi="Segoe UI" w:cs="Segoe UI"/>
              </w:rPr>
              <w:t>ÇEİD.4.5. Küresel iklim değişikliğinin doğrudan ya da dolaylı olarak neden olduğu afetleri etkileriyle birlikte açıklar.</w:t>
            </w:r>
          </w:p>
        </w:tc>
        <w:tc>
          <w:tcPr>
            <w:tcW w:w="983" w:type="dxa"/>
          </w:tcPr>
          <w:p w14:paraId="71ABA9E0" w14:textId="77777777" w:rsidR="00FA66F0" w:rsidRPr="00FA66F0" w:rsidRDefault="00FA66F0" w:rsidP="00337BF1">
            <w:pPr>
              <w:rPr>
                <w:rFonts w:ascii="Segoe UI" w:hAnsi="Segoe UI" w:cs="Segoe UI"/>
              </w:rPr>
            </w:pPr>
            <w:r w:rsidRPr="00FA66F0">
              <w:rPr>
                <w:rFonts w:ascii="Segoe UI" w:hAnsi="Segoe UI" w:cs="Segoe UI"/>
              </w:rPr>
              <w:t>15</w:t>
            </w:r>
          </w:p>
          <w:p w14:paraId="61A0E99D" w14:textId="77777777" w:rsidR="00FA66F0" w:rsidRPr="00FA66F0" w:rsidRDefault="00FA66F0" w:rsidP="00337BF1">
            <w:pPr>
              <w:rPr>
                <w:rFonts w:ascii="Segoe UI" w:hAnsi="Segoe UI" w:cs="Segoe UI"/>
              </w:rPr>
            </w:pPr>
          </w:p>
        </w:tc>
      </w:tr>
      <w:tr w:rsidR="00FA66F0" w:rsidRPr="00FA66F0" w14:paraId="500F66E5" w14:textId="77777777" w:rsidTr="00AB5B78">
        <w:trPr>
          <w:jc w:val="center"/>
        </w:trPr>
        <w:tc>
          <w:tcPr>
            <w:tcW w:w="630" w:type="dxa"/>
            <w:vMerge w:val="restart"/>
            <w:shd w:val="clear" w:color="auto" w:fill="auto"/>
            <w:textDirection w:val="btLr"/>
          </w:tcPr>
          <w:p w14:paraId="2A1D9BBC" w14:textId="77777777" w:rsidR="00AB5B78" w:rsidRPr="00AB5B78" w:rsidRDefault="00AB5B78" w:rsidP="00AB5B78">
            <w:pPr>
              <w:ind w:left="113" w:right="113"/>
              <w:jc w:val="center"/>
              <w:rPr>
                <w:rFonts w:ascii="Segoe UI" w:hAnsi="Segoe UI" w:cs="Segoe UI"/>
              </w:rPr>
            </w:pPr>
            <w:r w:rsidRPr="00AB5B78">
              <w:rPr>
                <w:rFonts w:ascii="Segoe UI" w:hAnsi="Segoe UI" w:cs="Segoe UI"/>
                <w:b/>
              </w:rPr>
              <w:t>İKLİM DEĞİŞİKLİĞİ VE TÜRKİYE</w:t>
            </w:r>
          </w:p>
        </w:tc>
        <w:tc>
          <w:tcPr>
            <w:tcW w:w="817" w:type="dxa"/>
          </w:tcPr>
          <w:p w14:paraId="4CEC4D58" w14:textId="77777777" w:rsidR="00FA66F0" w:rsidRPr="00FA66F0" w:rsidRDefault="00FA66F0" w:rsidP="00337BF1">
            <w:pPr>
              <w:rPr>
                <w:rFonts w:ascii="Segoe UI" w:hAnsi="Segoe UI" w:cs="Segoe UI"/>
              </w:rPr>
            </w:pPr>
            <w:r w:rsidRPr="00FA66F0">
              <w:rPr>
                <w:rFonts w:ascii="Segoe UI" w:hAnsi="Segoe UI" w:cs="Segoe UI"/>
              </w:rPr>
              <w:t>6</w:t>
            </w:r>
          </w:p>
        </w:tc>
        <w:tc>
          <w:tcPr>
            <w:tcW w:w="7488" w:type="dxa"/>
          </w:tcPr>
          <w:p w14:paraId="205FFED7" w14:textId="77777777" w:rsidR="00FA66F0" w:rsidRPr="00FA66F0" w:rsidRDefault="00FA66F0" w:rsidP="00337BF1">
            <w:pPr>
              <w:rPr>
                <w:rFonts w:ascii="Segoe UI" w:hAnsi="Segoe UI" w:cs="Segoe UI"/>
              </w:rPr>
            </w:pPr>
            <w:r w:rsidRPr="00FA66F0">
              <w:rPr>
                <w:rFonts w:ascii="Segoe UI" w:hAnsi="Segoe UI" w:cs="Segoe UI"/>
              </w:rPr>
              <w:t>ÇEİD.5.3. İklim değişikliğinin Türkiye’deki etkilerini azaltmaya yönelik önlemlere örnekler verir.</w:t>
            </w:r>
          </w:p>
        </w:tc>
        <w:tc>
          <w:tcPr>
            <w:tcW w:w="983" w:type="dxa"/>
          </w:tcPr>
          <w:p w14:paraId="1DC037BA" w14:textId="77777777" w:rsidR="00FA66F0" w:rsidRPr="00FA66F0" w:rsidRDefault="00FA66F0" w:rsidP="00337BF1">
            <w:pPr>
              <w:rPr>
                <w:rFonts w:ascii="Segoe UI" w:hAnsi="Segoe UI" w:cs="Segoe UI"/>
              </w:rPr>
            </w:pPr>
            <w:r w:rsidRPr="00FA66F0">
              <w:rPr>
                <w:rFonts w:ascii="Segoe UI" w:hAnsi="Segoe UI" w:cs="Segoe UI"/>
              </w:rPr>
              <w:t>15</w:t>
            </w:r>
          </w:p>
          <w:p w14:paraId="7226A831" w14:textId="77777777" w:rsidR="00FA66F0" w:rsidRPr="00FA66F0" w:rsidRDefault="00FA66F0" w:rsidP="00337BF1">
            <w:pPr>
              <w:rPr>
                <w:rFonts w:ascii="Segoe UI" w:hAnsi="Segoe UI" w:cs="Segoe UI"/>
              </w:rPr>
            </w:pPr>
          </w:p>
        </w:tc>
      </w:tr>
      <w:tr w:rsidR="00FA66F0" w:rsidRPr="00FA66F0" w14:paraId="324D29DE" w14:textId="77777777" w:rsidTr="00FA66F0">
        <w:trPr>
          <w:jc w:val="center"/>
        </w:trPr>
        <w:tc>
          <w:tcPr>
            <w:tcW w:w="630" w:type="dxa"/>
            <w:vMerge/>
            <w:shd w:val="clear" w:color="auto" w:fill="auto"/>
          </w:tcPr>
          <w:p w14:paraId="79EB4C35" w14:textId="77777777" w:rsidR="00FA66F0" w:rsidRPr="00FA66F0" w:rsidRDefault="00FA66F0" w:rsidP="00337BF1">
            <w:pPr>
              <w:rPr>
                <w:rFonts w:ascii="Segoe UI" w:hAnsi="Segoe UI" w:cs="Segoe UI"/>
              </w:rPr>
            </w:pPr>
          </w:p>
        </w:tc>
        <w:tc>
          <w:tcPr>
            <w:tcW w:w="817" w:type="dxa"/>
          </w:tcPr>
          <w:p w14:paraId="52D79878" w14:textId="77777777" w:rsidR="00FA66F0" w:rsidRPr="00FA66F0" w:rsidRDefault="00FA66F0" w:rsidP="00337BF1">
            <w:pPr>
              <w:rPr>
                <w:rFonts w:ascii="Segoe UI" w:hAnsi="Segoe UI" w:cs="Segoe UI"/>
              </w:rPr>
            </w:pPr>
            <w:r w:rsidRPr="00FA66F0">
              <w:rPr>
                <w:rFonts w:ascii="Segoe UI" w:hAnsi="Segoe UI" w:cs="Segoe UI"/>
              </w:rPr>
              <w:t>7</w:t>
            </w:r>
          </w:p>
        </w:tc>
        <w:tc>
          <w:tcPr>
            <w:tcW w:w="7488" w:type="dxa"/>
          </w:tcPr>
          <w:p w14:paraId="34012051" w14:textId="77777777" w:rsidR="00FA66F0" w:rsidRPr="00FA66F0" w:rsidRDefault="00FA66F0" w:rsidP="00337BF1">
            <w:pPr>
              <w:rPr>
                <w:rFonts w:ascii="Segoe UI" w:hAnsi="Segoe UI" w:cs="Segoe UI"/>
              </w:rPr>
            </w:pPr>
            <w:r w:rsidRPr="00FA66F0">
              <w:rPr>
                <w:rFonts w:ascii="Segoe UI" w:hAnsi="Segoe UI" w:cs="Segoe UI"/>
              </w:rPr>
              <w:t>ÇEİD.5.2. Türkiye’de iklim değişikliği ile mücadeleye yönelik ulusal ve uluslararası çalışmaların önemini tartışır.</w:t>
            </w:r>
          </w:p>
        </w:tc>
        <w:tc>
          <w:tcPr>
            <w:tcW w:w="983" w:type="dxa"/>
          </w:tcPr>
          <w:p w14:paraId="2A418C68" w14:textId="77777777" w:rsidR="00FA66F0" w:rsidRPr="00FA66F0" w:rsidRDefault="00FA66F0" w:rsidP="00337BF1">
            <w:pPr>
              <w:rPr>
                <w:rFonts w:ascii="Segoe UI" w:hAnsi="Segoe UI" w:cs="Segoe UI"/>
              </w:rPr>
            </w:pPr>
            <w:r w:rsidRPr="00FA66F0">
              <w:rPr>
                <w:rFonts w:ascii="Segoe UI" w:hAnsi="Segoe UI" w:cs="Segoe UI"/>
              </w:rPr>
              <w:t>15</w:t>
            </w:r>
          </w:p>
          <w:p w14:paraId="2FB44879" w14:textId="77777777" w:rsidR="00FA66F0" w:rsidRPr="00FA66F0" w:rsidRDefault="00FA66F0" w:rsidP="00337BF1">
            <w:pPr>
              <w:rPr>
                <w:rFonts w:ascii="Segoe UI" w:hAnsi="Segoe UI" w:cs="Segoe UI"/>
              </w:rPr>
            </w:pPr>
          </w:p>
        </w:tc>
      </w:tr>
      <w:tr w:rsidR="00FA66F0" w:rsidRPr="00FA66F0" w14:paraId="5CFE13AD" w14:textId="77777777" w:rsidTr="00FA66F0">
        <w:trPr>
          <w:jc w:val="center"/>
        </w:trPr>
        <w:tc>
          <w:tcPr>
            <w:tcW w:w="630" w:type="dxa"/>
            <w:vMerge/>
            <w:shd w:val="clear" w:color="auto" w:fill="auto"/>
          </w:tcPr>
          <w:p w14:paraId="554BF04E" w14:textId="77777777" w:rsidR="00FA66F0" w:rsidRPr="00FA66F0" w:rsidRDefault="00FA66F0" w:rsidP="00337BF1">
            <w:pPr>
              <w:rPr>
                <w:rFonts w:ascii="Segoe UI" w:hAnsi="Segoe UI" w:cs="Segoe UI"/>
              </w:rPr>
            </w:pPr>
          </w:p>
        </w:tc>
        <w:tc>
          <w:tcPr>
            <w:tcW w:w="817" w:type="dxa"/>
          </w:tcPr>
          <w:p w14:paraId="5D4EC530" w14:textId="77777777" w:rsidR="00FA66F0" w:rsidRPr="00FA66F0" w:rsidRDefault="00FA66F0" w:rsidP="00337BF1">
            <w:pPr>
              <w:rPr>
                <w:rFonts w:ascii="Segoe UI" w:hAnsi="Segoe UI" w:cs="Segoe UI"/>
              </w:rPr>
            </w:pPr>
            <w:r w:rsidRPr="00FA66F0">
              <w:rPr>
                <w:rFonts w:ascii="Segoe UI" w:hAnsi="Segoe UI" w:cs="Segoe UI"/>
              </w:rPr>
              <w:t>8</w:t>
            </w:r>
          </w:p>
        </w:tc>
        <w:tc>
          <w:tcPr>
            <w:tcW w:w="7488" w:type="dxa"/>
          </w:tcPr>
          <w:p w14:paraId="31EFAF03" w14:textId="77777777" w:rsidR="00FA66F0" w:rsidRPr="00FA66F0" w:rsidRDefault="00FA66F0" w:rsidP="001A69B5">
            <w:pPr>
              <w:rPr>
                <w:rFonts w:ascii="Segoe UI" w:hAnsi="Segoe UI" w:cs="Segoe UI"/>
              </w:rPr>
            </w:pPr>
            <w:r w:rsidRPr="00FA66F0">
              <w:rPr>
                <w:rFonts w:ascii="Segoe UI" w:hAnsi="Segoe UI" w:cs="Segoe UI"/>
              </w:rPr>
              <w:t>ÇEİD.5.1. İklim değişikliğinin Türkiye’deki mevcut ve olası etkilerini fark eder.</w:t>
            </w:r>
          </w:p>
        </w:tc>
        <w:tc>
          <w:tcPr>
            <w:tcW w:w="983" w:type="dxa"/>
          </w:tcPr>
          <w:p w14:paraId="5319C122" w14:textId="77777777" w:rsidR="00FA66F0" w:rsidRPr="00FA66F0" w:rsidRDefault="00FA66F0" w:rsidP="00337BF1">
            <w:pPr>
              <w:rPr>
                <w:rFonts w:ascii="Segoe UI" w:hAnsi="Segoe UI" w:cs="Segoe UI"/>
              </w:rPr>
            </w:pPr>
            <w:r w:rsidRPr="00FA66F0">
              <w:rPr>
                <w:rFonts w:ascii="Segoe UI" w:hAnsi="Segoe UI" w:cs="Segoe UI"/>
              </w:rPr>
              <w:t>15</w:t>
            </w:r>
          </w:p>
          <w:p w14:paraId="1E13144A" w14:textId="77777777" w:rsidR="00FA66F0" w:rsidRPr="00FA66F0" w:rsidRDefault="00FA66F0" w:rsidP="00337BF1">
            <w:pPr>
              <w:rPr>
                <w:rFonts w:ascii="Segoe UI" w:hAnsi="Segoe UI" w:cs="Segoe UI"/>
              </w:rPr>
            </w:pPr>
          </w:p>
        </w:tc>
      </w:tr>
    </w:tbl>
    <w:p w14:paraId="1A45C7EA" w14:textId="77777777" w:rsidR="00052E39" w:rsidRPr="00052E39" w:rsidRDefault="00052E39" w:rsidP="00052E39"/>
    <w:sectPr w:rsidR="00052E39" w:rsidRPr="00052E39" w:rsidSect="00D813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38F64" w14:textId="77777777" w:rsidR="00897A28" w:rsidRDefault="00897A28" w:rsidP="00097DE7">
      <w:pPr>
        <w:spacing w:after="0" w:line="240" w:lineRule="auto"/>
      </w:pPr>
      <w:r>
        <w:separator/>
      </w:r>
    </w:p>
  </w:endnote>
  <w:endnote w:type="continuationSeparator" w:id="0">
    <w:p w14:paraId="7D67030C" w14:textId="77777777" w:rsidR="00897A28" w:rsidRDefault="00897A28" w:rsidP="0009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EEFA2" w14:textId="77777777" w:rsidR="00097DE7" w:rsidRDefault="00097DE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97EE7" w14:textId="77777777" w:rsidR="00097DE7" w:rsidRDefault="00097DE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15CAA" w14:textId="77777777" w:rsidR="00097DE7" w:rsidRDefault="00097DE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38EB7" w14:textId="77777777" w:rsidR="00897A28" w:rsidRDefault="00897A28" w:rsidP="00097DE7">
      <w:pPr>
        <w:spacing w:after="0" w:line="240" w:lineRule="auto"/>
      </w:pPr>
      <w:r>
        <w:separator/>
      </w:r>
    </w:p>
  </w:footnote>
  <w:footnote w:type="continuationSeparator" w:id="0">
    <w:p w14:paraId="08B8B68A" w14:textId="77777777" w:rsidR="00897A28" w:rsidRDefault="00897A28" w:rsidP="00097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BB797" w14:textId="77777777" w:rsidR="00097DE7" w:rsidRDefault="00097DE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81BE8" w14:textId="77777777" w:rsidR="00097DE7" w:rsidRDefault="00097DE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BF858" w14:textId="77777777" w:rsidR="00097DE7" w:rsidRDefault="00097DE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2C72"/>
    <w:multiLevelType w:val="hybridMultilevel"/>
    <w:tmpl w:val="B39638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153A3"/>
    <w:multiLevelType w:val="hybridMultilevel"/>
    <w:tmpl w:val="C7045D90"/>
    <w:lvl w:ilvl="0" w:tplc="D332A378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w w:val="100"/>
        <w:sz w:val="22"/>
        <w:szCs w:val="22"/>
        <w:lang w:val="tr-TR" w:eastAsia="en-US" w:bidi="ar-SA"/>
      </w:rPr>
    </w:lvl>
    <w:lvl w:ilvl="1" w:tplc="9F60B10E">
      <w:numFmt w:val="bullet"/>
      <w:lvlText w:val="•"/>
      <w:lvlJc w:val="left"/>
      <w:pPr>
        <w:ind w:left="1658" w:hanging="360"/>
      </w:pPr>
      <w:rPr>
        <w:rFonts w:hint="default"/>
        <w:lang w:val="tr-TR" w:eastAsia="en-US" w:bidi="ar-SA"/>
      </w:rPr>
    </w:lvl>
    <w:lvl w:ilvl="2" w:tplc="E5A8E08C">
      <w:numFmt w:val="bullet"/>
      <w:lvlText w:val="•"/>
      <w:lvlJc w:val="left"/>
      <w:pPr>
        <w:ind w:left="2496" w:hanging="360"/>
      </w:pPr>
      <w:rPr>
        <w:rFonts w:hint="default"/>
        <w:lang w:val="tr-TR" w:eastAsia="en-US" w:bidi="ar-SA"/>
      </w:rPr>
    </w:lvl>
    <w:lvl w:ilvl="3" w:tplc="D4C4E632">
      <w:numFmt w:val="bullet"/>
      <w:lvlText w:val="•"/>
      <w:lvlJc w:val="left"/>
      <w:pPr>
        <w:ind w:left="3335" w:hanging="360"/>
      </w:pPr>
      <w:rPr>
        <w:rFonts w:hint="default"/>
        <w:lang w:val="tr-TR" w:eastAsia="en-US" w:bidi="ar-SA"/>
      </w:rPr>
    </w:lvl>
    <w:lvl w:ilvl="4" w:tplc="8CAE80D4">
      <w:numFmt w:val="bullet"/>
      <w:lvlText w:val="•"/>
      <w:lvlJc w:val="left"/>
      <w:pPr>
        <w:ind w:left="4173" w:hanging="360"/>
      </w:pPr>
      <w:rPr>
        <w:rFonts w:hint="default"/>
        <w:lang w:val="tr-TR" w:eastAsia="en-US" w:bidi="ar-SA"/>
      </w:rPr>
    </w:lvl>
    <w:lvl w:ilvl="5" w:tplc="A72CDDC8">
      <w:numFmt w:val="bullet"/>
      <w:lvlText w:val="•"/>
      <w:lvlJc w:val="left"/>
      <w:pPr>
        <w:ind w:left="5011" w:hanging="360"/>
      </w:pPr>
      <w:rPr>
        <w:rFonts w:hint="default"/>
        <w:lang w:val="tr-TR" w:eastAsia="en-US" w:bidi="ar-SA"/>
      </w:rPr>
    </w:lvl>
    <w:lvl w:ilvl="6" w:tplc="CAFEFF94">
      <w:numFmt w:val="bullet"/>
      <w:lvlText w:val="•"/>
      <w:lvlJc w:val="left"/>
      <w:pPr>
        <w:ind w:left="5850" w:hanging="360"/>
      </w:pPr>
      <w:rPr>
        <w:rFonts w:hint="default"/>
        <w:lang w:val="tr-TR" w:eastAsia="en-US" w:bidi="ar-SA"/>
      </w:rPr>
    </w:lvl>
    <w:lvl w:ilvl="7" w:tplc="68727BB2">
      <w:numFmt w:val="bullet"/>
      <w:lvlText w:val="•"/>
      <w:lvlJc w:val="left"/>
      <w:pPr>
        <w:ind w:left="6688" w:hanging="360"/>
      </w:pPr>
      <w:rPr>
        <w:rFonts w:hint="default"/>
        <w:lang w:val="tr-TR" w:eastAsia="en-US" w:bidi="ar-SA"/>
      </w:rPr>
    </w:lvl>
    <w:lvl w:ilvl="8" w:tplc="C87CD1D6">
      <w:numFmt w:val="bullet"/>
      <w:lvlText w:val="•"/>
      <w:lvlJc w:val="left"/>
      <w:pPr>
        <w:ind w:left="7526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21143A2F"/>
    <w:multiLevelType w:val="hybridMultilevel"/>
    <w:tmpl w:val="C59EF7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75CD8"/>
    <w:multiLevelType w:val="hybridMultilevel"/>
    <w:tmpl w:val="403E0456"/>
    <w:lvl w:ilvl="0" w:tplc="A6E08F3A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w w:val="100"/>
        <w:sz w:val="22"/>
        <w:szCs w:val="22"/>
        <w:lang w:val="tr-TR" w:eastAsia="en-US" w:bidi="ar-SA"/>
      </w:rPr>
    </w:lvl>
    <w:lvl w:ilvl="1" w:tplc="0F987738">
      <w:numFmt w:val="bullet"/>
      <w:lvlText w:val="•"/>
      <w:lvlJc w:val="left"/>
      <w:pPr>
        <w:ind w:left="1658" w:hanging="360"/>
      </w:pPr>
      <w:rPr>
        <w:rFonts w:hint="default"/>
        <w:lang w:val="tr-TR" w:eastAsia="en-US" w:bidi="ar-SA"/>
      </w:rPr>
    </w:lvl>
    <w:lvl w:ilvl="2" w:tplc="16C8505E">
      <w:numFmt w:val="bullet"/>
      <w:lvlText w:val="•"/>
      <w:lvlJc w:val="left"/>
      <w:pPr>
        <w:ind w:left="2496" w:hanging="360"/>
      </w:pPr>
      <w:rPr>
        <w:rFonts w:hint="default"/>
        <w:lang w:val="tr-TR" w:eastAsia="en-US" w:bidi="ar-SA"/>
      </w:rPr>
    </w:lvl>
    <w:lvl w:ilvl="3" w:tplc="9A9CE888">
      <w:numFmt w:val="bullet"/>
      <w:lvlText w:val="•"/>
      <w:lvlJc w:val="left"/>
      <w:pPr>
        <w:ind w:left="3335" w:hanging="360"/>
      </w:pPr>
      <w:rPr>
        <w:rFonts w:hint="default"/>
        <w:lang w:val="tr-TR" w:eastAsia="en-US" w:bidi="ar-SA"/>
      </w:rPr>
    </w:lvl>
    <w:lvl w:ilvl="4" w:tplc="6AACBE76">
      <w:numFmt w:val="bullet"/>
      <w:lvlText w:val="•"/>
      <w:lvlJc w:val="left"/>
      <w:pPr>
        <w:ind w:left="4173" w:hanging="360"/>
      </w:pPr>
      <w:rPr>
        <w:rFonts w:hint="default"/>
        <w:lang w:val="tr-TR" w:eastAsia="en-US" w:bidi="ar-SA"/>
      </w:rPr>
    </w:lvl>
    <w:lvl w:ilvl="5" w:tplc="39584A06">
      <w:numFmt w:val="bullet"/>
      <w:lvlText w:val="•"/>
      <w:lvlJc w:val="left"/>
      <w:pPr>
        <w:ind w:left="5011" w:hanging="360"/>
      </w:pPr>
      <w:rPr>
        <w:rFonts w:hint="default"/>
        <w:lang w:val="tr-TR" w:eastAsia="en-US" w:bidi="ar-SA"/>
      </w:rPr>
    </w:lvl>
    <w:lvl w:ilvl="6" w:tplc="2460E85A">
      <w:numFmt w:val="bullet"/>
      <w:lvlText w:val="•"/>
      <w:lvlJc w:val="left"/>
      <w:pPr>
        <w:ind w:left="5850" w:hanging="360"/>
      </w:pPr>
      <w:rPr>
        <w:rFonts w:hint="default"/>
        <w:lang w:val="tr-TR" w:eastAsia="en-US" w:bidi="ar-SA"/>
      </w:rPr>
    </w:lvl>
    <w:lvl w:ilvl="7" w:tplc="56C66B28">
      <w:numFmt w:val="bullet"/>
      <w:lvlText w:val="•"/>
      <w:lvlJc w:val="left"/>
      <w:pPr>
        <w:ind w:left="6688" w:hanging="360"/>
      </w:pPr>
      <w:rPr>
        <w:rFonts w:hint="default"/>
        <w:lang w:val="tr-TR" w:eastAsia="en-US" w:bidi="ar-SA"/>
      </w:rPr>
    </w:lvl>
    <w:lvl w:ilvl="8" w:tplc="7F762F92">
      <w:numFmt w:val="bullet"/>
      <w:lvlText w:val="•"/>
      <w:lvlJc w:val="left"/>
      <w:pPr>
        <w:ind w:left="7526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3FC81ADF"/>
    <w:multiLevelType w:val="hybridMultilevel"/>
    <w:tmpl w:val="1EFAE306"/>
    <w:lvl w:ilvl="0" w:tplc="FE1034D2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w w:val="100"/>
        <w:sz w:val="22"/>
        <w:szCs w:val="22"/>
        <w:lang w:val="tr-TR" w:eastAsia="en-US" w:bidi="ar-SA"/>
      </w:rPr>
    </w:lvl>
    <w:lvl w:ilvl="1" w:tplc="DCC06894">
      <w:numFmt w:val="bullet"/>
      <w:lvlText w:val="•"/>
      <w:lvlJc w:val="left"/>
      <w:pPr>
        <w:ind w:left="1658" w:hanging="360"/>
      </w:pPr>
      <w:rPr>
        <w:rFonts w:hint="default"/>
        <w:lang w:val="tr-TR" w:eastAsia="en-US" w:bidi="ar-SA"/>
      </w:rPr>
    </w:lvl>
    <w:lvl w:ilvl="2" w:tplc="876E2C98">
      <w:numFmt w:val="bullet"/>
      <w:lvlText w:val="•"/>
      <w:lvlJc w:val="left"/>
      <w:pPr>
        <w:ind w:left="2496" w:hanging="360"/>
      </w:pPr>
      <w:rPr>
        <w:rFonts w:hint="default"/>
        <w:lang w:val="tr-TR" w:eastAsia="en-US" w:bidi="ar-SA"/>
      </w:rPr>
    </w:lvl>
    <w:lvl w:ilvl="3" w:tplc="1AFC78CC">
      <w:numFmt w:val="bullet"/>
      <w:lvlText w:val="•"/>
      <w:lvlJc w:val="left"/>
      <w:pPr>
        <w:ind w:left="3335" w:hanging="360"/>
      </w:pPr>
      <w:rPr>
        <w:rFonts w:hint="default"/>
        <w:lang w:val="tr-TR" w:eastAsia="en-US" w:bidi="ar-SA"/>
      </w:rPr>
    </w:lvl>
    <w:lvl w:ilvl="4" w:tplc="99FE1BA8">
      <w:numFmt w:val="bullet"/>
      <w:lvlText w:val="•"/>
      <w:lvlJc w:val="left"/>
      <w:pPr>
        <w:ind w:left="4173" w:hanging="360"/>
      </w:pPr>
      <w:rPr>
        <w:rFonts w:hint="default"/>
        <w:lang w:val="tr-TR" w:eastAsia="en-US" w:bidi="ar-SA"/>
      </w:rPr>
    </w:lvl>
    <w:lvl w:ilvl="5" w:tplc="41E44280">
      <w:numFmt w:val="bullet"/>
      <w:lvlText w:val="•"/>
      <w:lvlJc w:val="left"/>
      <w:pPr>
        <w:ind w:left="5011" w:hanging="360"/>
      </w:pPr>
      <w:rPr>
        <w:rFonts w:hint="default"/>
        <w:lang w:val="tr-TR" w:eastAsia="en-US" w:bidi="ar-SA"/>
      </w:rPr>
    </w:lvl>
    <w:lvl w:ilvl="6" w:tplc="AA609264">
      <w:numFmt w:val="bullet"/>
      <w:lvlText w:val="•"/>
      <w:lvlJc w:val="left"/>
      <w:pPr>
        <w:ind w:left="5850" w:hanging="360"/>
      </w:pPr>
      <w:rPr>
        <w:rFonts w:hint="default"/>
        <w:lang w:val="tr-TR" w:eastAsia="en-US" w:bidi="ar-SA"/>
      </w:rPr>
    </w:lvl>
    <w:lvl w:ilvl="7" w:tplc="845C4A96">
      <w:numFmt w:val="bullet"/>
      <w:lvlText w:val="•"/>
      <w:lvlJc w:val="left"/>
      <w:pPr>
        <w:ind w:left="6688" w:hanging="360"/>
      </w:pPr>
      <w:rPr>
        <w:rFonts w:hint="default"/>
        <w:lang w:val="tr-TR" w:eastAsia="en-US" w:bidi="ar-SA"/>
      </w:rPr>
    </w:lvl>
    <w:lvl w:ilvl="8" w:tplc="EBFE174A">
      <w:numFmt w:val="bullet"/>
      <w:lvlText w:val="•"/>
      <w:lvlJc w:val="left"/>
      <w:pPr>
        <w:ind w:left="7526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45C67FAA"/>
    <w:multiLevelType w:val="hybridMultilevel"/>
    <w:tmpl w:val="F93866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4467E"/>
    <w:multiLevelType w:val="hybridMultilevel"/>
    <w:tmpl w:val="20CEDC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F37E5"/>
    <w:multiLevelType w:val="hybridMultilevel"/>
    <w:tmpl w:val="1720798C"/>
    <w:lvl w:ilvl="0" w:tplc="622E196C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w w:val="100"/>
        <w:sz w:val="22"/>
        <w:szCs w:val="22"/>
        <w:lang w:val="tr-TR" w:eastAsia="en-US" w:bidi="ar-SA"/>
      </w:rPr>
    </w:lvl>
    <w:lvl w:ilvl="1" w:tplc="8DB84004">
      <w:numFmt w:val="bullet"/>
      <w:lvlText w:val="•"/>
      <w:lvlJc w:val="left"/>
      <w:pPr>
        <w:ind w:left="1658" w:hanging="360"/>
      </w:pPr>
      <w:rPr>
        <w:rFonts w:hint="default"/>
        <w:lang w:val="tr-TR" w:eastAsia="en-US" w:bidi="ar-SA"/>
      </w:rPr>
    </w:lvl>
    <w:lvl w:ilvl="2" w:tplc="4132AE58">
      <w:numFmt w:val="bullet"/>
      <w:lvlText w:val="•"/>
      <w:lvlJc w:val="left"/>
      <w:pPr>
        <w:ind w:left="2496" w:hanging="360"/>
      </w:pPr>
      <w:rPr>
        <w:rFonts w:hint="default"/>
        <w:lang w:val="tr-TR" w:eastAsia="en-US" w:bidi="ar-SA"/>
      </w:rPr>
    </w:lvl>
    <w:lvl w:ilvl="3" w:tplc="E2A09846">
      <w:numFmt w:val="bullet"/>
      <w:lvlText w:val="•"/>
      <w:lvlJc w:val="left"/>
      <w:pPr>
        <w:ind w:left="3335" w:hanging="360"/>
      </w:pPr>
      <w:rPr>
        <w:rFonts w:hint="default"/>
        <w:lang w:val="tr-TR" w:eastAsia="en-US" w:bidi="ar-SA"/>
      </w:rPr>
    </w:lvl>
    <w:lvl w:ilvl="4" w:tplc="6004D9B4">
      <w:numFmt w:val="bullet"/>
      <w:lvlText w:val="•"/>
      <w:lvlJc w:val="left"/>
      <w:pPr>
        <w:ind w:left="4173" w:hanging="360"/>
      </w:pPr>
      <w:rPr>
        <w:rFonts w:hint="default"/>
        <w:lang w:val="tr-TR" w:eastAsia="en-US" w:bidi="ar-SA"/>
      </w:rPr>
    </w:lvl>
    <w:lvl w:ilvl="5" w:tplc="90743C36">
      <w:numFmt w:val="bullet"/>
      <w:lvlText w:val="•"/>
      <w:lvlJc w:val="left"/>
      <w:pPr>
        <w:ind w:left="5011" w:hanging="360"/>
      </w:pPr>
      <w:rPr>
        <w:rFonts w:hint="default"/>
        <w:lang w:val="tr-TR" w:eastAsia="en-US" w:bidi="ar-SA"/>
      </w:rPr>
    </w:lvl>
    <w:lvl w:ilvl="6" w:tplc="67D25B3A">
      <w:numFmt w:val="bullet"/>
      <w:lvlText w:val="•"/>
      <w:lvlJc w:val="left"/>
      <w:pPr>
        <w:ind w:left="5850" w:hanging="360"/>
      </w:pPr>
      <w:rPr>
        <w:rFonts w:hint="default"/>
        <w:lang w:val="tr-TR" w:eastAsia="en-US" w:bidi="ar-SA"/>
      </w:rPr>
    </w:lvl>
    <w:lvl w:ilvl="7" w:tplc="417A519A">
      <w:numFmt w:val="bullet"/>
      <w:lvlText w:val="•"/>
      <w:lvlJc w:val="left"/>
      <w:pPr>
        <w:ind w:left="6688" w:hanging="360"/>
      </w:pPr>
      <w:rPr>
        <w:rFonts w:hint="default"/>
        <w:lang w:val="tr-TR" w:eastAsia="en-US" w:bidi="ar-SA"/>
      </w:rPr>
    </w:lvl>
    <w:lvl w:ilvl="8" w:tplc="FC18E386">
      <w:numFmt w:val="bullet"/>
      <w:lvlText w:val="•"/>
      <w:lvlJc w:val="left"/>
      <w:pPr>
        <w:ind w:left="7526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5D33393E"/>
    <w:multiLevelType w:val="hybridMultilevel"/>
    <w:tmpl w:val="86669D30"/>
    <w:lvl w:ilvl="0" w:tplc="BC9649A2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w w:val="100"/>
        <w:sz w:val="22"/>
        <w:szCs w:val="22"/>
        <w:lang w:val="tr-TR" w:eastAsia="en-US" w:bidi="ar-SA"/>
      </w:rPr>
    </w:lvl>
    <w:lvl w:ilvl="1" w:tplc="51D82052">
      <w:numFmt w:val="bullet"/>
      <w:lvlText w:val="•"/>
      <w:lvlJc w:val="left"/>
      <w:pPr>
        <w:ind w:left="1658" w:hanging="360"/>
      </w:pPr>
      <w:rPr>
        <w:rFonts w:hint="default"/>
        <w:lang w:val="tr-TR" w:eastAsia="en-US" w:bidi="ar-SA"/>
      </w:rPr>
    </w:lvl>
    <w:lvl w:ilvl="2" w:tplc="5138231C">
      <w:numFmt w:val="bullet"/>
      <w:lvlText w:val="•"/>
      <w:lvlJc w:val="left"/>
      <w:pPr>
        <w:ind w:left="2496" w:hanging="360"/>
      </w:pPr>
      <w:rPr>
        <w:rFonts w:hint="default"/>
        <w:lang w:val="tr-TR" w:eastAsia="en-US" w:bidi="ar-SA"/>
      </w:rPr>
    </w:lvl>
    <w:lvl w:ilvl="3" w:tplc="49EEB47C">
      <w:numFmt w:val="bullet"/>
      <w:lvlText w:val="•"/>
      <w:lvlJc w:val="left"/>
      <w:pPr>
        <w:ind w:left="3335" w:hanging="360"/>
      </w:pPr>
      <w:rPr>
        <w:rFonts w:hint="default"/>
        <w:lang w:val="tr-TR" w:eastAsia="en-US" w:bidi="ar-SA"/>
      </w:rPr>
    </w:lvl>
    <w:lvl w:ilvl="4" w:tplc="87987AE4">
      <w:numFmt w:val="bullet"/>
      <w:lvlText w:val="•"/>
      <w:lvlJc w:val="left"/>
      <w:pPr>
        <w:ind w:left="4173" w:hanging="360"/>
      </w:pPr>
      <w:rPr>
        <w:rFonts w:hint="default"/>
        <w:lang w:val="tr-TR" w:eastAsia="en-US" w:bidi="ar-SA"/>
      </w:rPr>
    </w:lvl>
    <w:lvl w:ilvl="5" w:tplc="02E8EB6A">
      <w:numFmt w:val="bullet"/>
      <w:lvlText w:val="•"/>
      <w:lvlJc w:val="left"/>
      <w:pPr>
        <w:ind w:left="5011" w:hanging="360"/>
      </w:pPr>
      <w:rPr>
        <w:rFonts w:hint="default"/>
        <w:lang w:val="tr-TR" w:eastAsia="en-US" w:bidi="ar-SA"/>
      </w:rPr>
    </w:lvl>
    <w:lvl w:ilvl="6" w:tplc="CCD22360">
      <w:numFmt w:val="bullet"/>
      <w:lvlText w:val="•"/>
      <w:lvlJc w:val="left"/>
      <w:pPr>
        <w:ind w:left="5850" w:hanging="360"/>
      </w:pPr>
      <w:rPr>
        <w:rFonts w:hint="default"/>
        <w:lang w:val="tr-TR" w:eastAsia="en-US" w:bidi="ar-SA"/>
      </w:rPr>
    </w:lvl>
    <w:lvl w:ilvl="7" w:tplc="87A2D684">
      <w:numFmt w:val="bullet"/>
      <w:lvlText w:val="•"/>
      <w:lvlJc w:val="left"/>
      <w:pPr>
        <w:ind w:left="6688" w:hanging="360"/>
      </w:pPr>
      <w:rPr>
        <w:rFonts w:hint="default"/>
        <w:lang w:val="tr-TR" w:eastAsia="en-US" w:bidi="ar-SA"/>
      </w:rPr>
    </w:lvl>
    <w:lvl w:ilvl="8" w:tplc="1A685B24">
      <w:numFmt w:val="bullet"/>
      <w:lvlText w:val="•"/>
      <w:lvlJc w:val="left"/>
      <w:pPr>
        <w:ind w:left="7526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66230C99"/>
    <w:multiLevelType w:val="hybridMultilevel"/>
    <w:tmpl w:val="F6EEBF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213530">
    <w:abstractNumId w:val="5"/>
  </w:num>
  <w:num w:numId="2" w16cid:durableId="175771160">
    <w:abstractNumId w:val="2"/>
  </w:num>
  <w:num w:numId="3" w16cid:durableId="897129771">
    <w:abstractNumId w:val="0"/>
  </w:num>
  <w:num w:numId="4" w16cid:durableId="1573538812">
    <w:abstractNumId w:val="9"/>
  </w:num>
  <w:num w:numId="5" w16cid:durableId="1727215788">
    <w:abstractNumId w:val="6"/>
  </w:num>
  <w:num w:numId="6" w16cid:durableId="417676292">
    <w:abstractNumId w:val="1"/>
  </w:num>
  <w:num w:numId="7" w16cid:durableId="399792393">
    <w:abstractNumId w:val="3"/>
  </w:num>
  <w:num w:numId="8" w16cid:durableId="684017013">
    <w:abstractNumId w:val="4"/>
  </w:num>
  <w:num w:numId="9" w16cid:durableId="1839418080">
    <w:abstractNumId w:val="8"/>
  </w:num>
  <w:num w:numId="10" w16cid:durableId="20394991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E39"/>
    <w:rsid w:val="00052E39"/>
    <w:rsid w:val="00097DE7"/>
    <w:rsid w:val="000D7870"/>
    <w:rsid w:val="00157F81"/>
    <w:rsid w:val="001A69B5"/>
    <w:rsid w:val="001F6F37"/>
    <w:rsid w:val="00204D6B"/>
    <w:rsid w:val="00284DFE"/>
    <w:rsid w:val="002948AD"/>
    <w:rsid w:val="00325163"/>
    <w:rsid w:val="003A34C2"/>
    <w:rsid w:val="003E4B4F"/>
    <w:rsid w:val="003F719E"/>
    <w:rsid w:val="00416587"/>
    <w:rsid w:val="00444CC4"/>
    <w:rsid w:val="006B5504"/>
    <w:rsid w:val="006D68D1"/>
    <w:rsid w:val="00710F0C"/>
    <w:rsid w:val="0073071A"/>
    <w:rsid w:val="00897A28"/>
    <w:rsid w:val="00974E66"/>
    <w:rsid w:val="0097636B"/>
    <w:rsid w:val="00985907"/>
    <w:rsid w:val="009C49B1"/>
    <w:rsid w:val="00AB5B78"/>
    <w:rsid w:val="00B03F8F"/>
    <w:rsid w:val="00B80CF2"/>
    <w:rsid w:val="00BC1980"/>
    <w:rsid w:val="00C4796C"/>
    <w:rsid w:val="00C539C8"/>
    <w:rsid w:val="00CE378E"/>
    <w:rsid w:val="00CE79AE"/>
    <w:rsid w:val="00D81384"/>
    <w:rsid w:val="00DA0B22"/>
    <w:rsid w:val="00E05ABC"/>
    <w:rsid w:val="00E07CC3"/>
    <w:rsid w:val="00EA0650"/>
    <w:rsid w:val="00EB38BD"/>
    <w:rsid w:val="00EC1FE7"/>
    <w:rsid w:val="00F0651F"/>
    <w:rsid w:val="00FA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72068"/>
  <w15:docId w15:val="{282CD6A6-F5AD-48CE-824A-275B532A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C1980"/>
    <w:pPr>
      <w:spacing w:after="0" w:line="240" w:lineRule="auto"/>
    </w:pPr>
  </w:style>
  <w:style w:type="table" w:customStyle="1" w:styleId="TabloKlavuzu1">
    <w:name w:val="Tablo Kılavuzu1"/>
    <w:basedOn w:val="NormalTablo"/>
    <w:next w:val="TabloKlavuzu"/>
    <w:uiPriority w:val="59"/>
    <w:rsid w:val="0020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20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20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20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E4B4F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FA66F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97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97DE7"/>
  </w:style>
  <w:style w:type="paragraph" w:styleId="AltBilgi">
    <w:name w:val="footer"/>
    <w:basedOn w:val="Normal"/>
    <w:link w:val="AltBilgiChar"/>
    <w:uiPriority w:val="99"/>
    <w:unhideWhenUsed/>
    <w:rsid w:val="00097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97DE7"/>
  </w:style>
  <w:style w:type="table" w:customStyle="1" w:styleId="TableNormal">
    <w:name w:val="Table Normal"/>
    <w:uiPriority w:val="2"/>
    <w:semiHidden/>
    <w:unhideWhenUsed/>
    <w:qFormat/>
    <w:rsid w:val="003A34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3A34C2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</w:rPr>
  </w:style>
  <w:style w:type="character" w:customStyle="1" w:styleId="GvdeMetniChar">
    <w:name w:val="Gövde Metni Char"/>
    <w:basedOn w:val="VarsaylanParagrafYazTipi"/>
    <w:link w:val="GvdeMetni"/>
    <w:uiPriority w:val="1"/>
    <w:rsid w:val="003A34C2"/>
    <w:rPr>
      <w:rFonts w:ascii="Segoe UI" w:eastAsia="Segoe UI" w:hAnsi="Segoe UI" w:cs="Segoe UI"/>
    </w:rPr>
  </w:style>
  <w:style w:type="paragraph" w:customStyle="1" w:styleId="TableParagraph">
    <w:name w:val="Table Paragraph"/>
    <w:basedOn w:val="Normal"/>
    <w:uiPriority w:val="1"/>
    <w:qFormat/>
    <w:rsid w:val="003A34C2"/>
    <w:pPr>
      <w:widowControl w:val="0"/>
      <w:autoSpaceDE w:val="0"/>
      <w:autoSpaceDN w:val="0"/>
      <w:spacing w:after="0" w:line="288" w:lineRule="exact"/>
      <w:ind w:left="110"/>
    </w:pPr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44D7A-40CD-4ECE-A7E1-B34D1396A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798</Words>
  <Characters>4555</Characters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2024-03-03T17:55:00Z</cp:lastPrinted>
  <dcterms:created xsi:type="dcterms:W3CDTF">2024-03-03T17:59:00Z</dcterms:created>
  <dcterms:modified xsi:type="dcterms:W3CDTF">2025-02-23T19:33:00Z</dcterms:modified>
</cp:coreProperties>
</file>